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AEB37" w14:textId="77777777" w:rsidR="00D275B9" w:rsidRPr="00092E47" w:rsidRDefault="00D275B9" w:rsidP="005B0145">
      <w:pPr>
        <w:rPr>
          <w:b/>
          <w:sz w:val="28"/>
          <w:szCs w:val="28"/>
        </w:rPr>
      </w:pPr>
      <w:r w:rsidRPr="00092E47">
        <w:rPr>
          <w:b/>
          <w:sz w:val="28"/>
          <w:szCs w:val="28"/>
        </w:rPr>
        <w:t>Identifying potential transport modes</w:t>
      </w:r>
    </w:p>
    <w:p w14:paraId="572AEB38" w14:textId="77777777" w:rsidR="00D275B9" w:rsidRDefault="00D275B9" w:rsidP="005B0145"/>
    <w:p w14:paraId="572AEB39" w14:textId="77777777" w:rsidR="00D275B9" w:rsidRDefault="00D275B9" w:rsidP="005B0145">
      <w:r>
        <w:t>Once there is a good understanding of what a transport service needs to provide, attention can turn to looking at which transport modes can best deliver those needs.</w:t>
      </w:r>
    </w:p>
    <w:p w14:paraId="572AEB3A" w14:textId="77777777" w:rsidR="00D275B9" w:rsidRDefault="00E25970" w:rsidP="005B0145">
      <w:r>
        <w:t>For example i</w:t>
      </w:r>
      <w:r w:rsidR="00D275B9">
        <w:t>t is not necessarily the case that the best use of a former rail line is to re-open it as mainline rail.</w:t>
      </w:r>
    </w:p>
    <w:p w14:paraId="572AEB3B" w14:textId="4221E683" w:rsidR="00D275B9" w:rsidRDefault="00D275B9" w:rsidP="005B0145">
      <w:r>
        <w:t xml:space="preserve">The key </w:t>
      </w:r>
      <w:r w:rsidR="00A84726">
        <w:t>step</w:t>
      </w:r>
      <w:r>
        <w:t xml:space="preserve">s in the process of defining potential modes and deciding between them </w:t>
      </w:r>
      <w:r w:rsidR="00A84726">
        <w:t>are</w:t>
      </w:r>
      <w:r>
        <w:t xml:space="preserve"> set </w:t>
      </w:r>
      <w:r w:rsidR="00B74D56">
        <w:t>out below</w:t>
      </w:r>
    </w:p>
    <w:p w14:paraId="1A1F558A" w14:textId="77777777" w:rsidR="00A84726" w:rsidRDefault="00A84726" w:rsidP="005B0145"/>
    <w:p w14:paraId="572AEB3E" w14:textId="77777777" w:rsidR="00D275B9" w:rsidRPr="008B1268" w:rsidRDefault="00D275B9" w:rsidP="005B0145">
      <w:pPr>
        <w:rPr>
          <w:b/>
        </w:rPr>
      </w:pPr>
      <w:r w:rsidRPr="008B1268">
        <w:rPr>
          <w:b/>
        </w:rPr>
        <w:t>Step 1 – decide on necessary compatibilities</w:t>
      </w:r>
    </w:p>
    <w:p w14:paraId="49FFB286" w14:textId="77777777" w:rsidR="00C63DDE" w:rsidRDefault="00C63DDE" w:rsidP="00C63DDE"/>
    <w:p w14:paraId="717099DD" w14:textId="7C859342" w:rsidR="00C63DDE" w:rsidRDefault="00C63DDE" w:rsidP="00C63DDE">
      <w:r>
        <w:t xml:space="preserve">You should be starting this process with a good understanding of some key elements of the </w:t>
      </w:r>
      <w:r>
        <w:t>outcome specification</w:t>
      </w:r>
      <w:r>
        <w:t xml:space="preserve">. This will </w:t>
      </w:r>
      <w:r>
        <w:t>allow you to decide on the capacity and frequency of services, what the desired journey times are, whether services are captive to your proposed route or need to run through onto other networks, whether capacity to carry freight is required.</w:t>
      </w:r>
    </w:p>
    <w:p w14:paraId="3ACEF785" w14:textId="77777777" w:rsidR="00C63DDE" w:rsidRDefault="00C63DDE" w:rsidP="005B0145"/>
    <w:p w14:paraId="572AEB3F" w14:textId="4C542DEB" w:rsidR="00D275B9" w:rsidRDefault="00C63DDE" w:rsidP="005B0145">
      <w:r>
        <w:t>Whether</w:t>
      </w:r>
      <w:r>
        <w:t xml:space="preserve"> or not </w:t>
      </w:r>
      <w:r>
        <w:t>the route needs</w:t>
      </w:r>
      <w:r>
        <w:t xml:space="preserve"> to carry freight </w:t>
      </w:r>
      <w:r>
        <w:t xml:space="preserve">will be an important </w:t>
      </w:r>
      <w:r w:rsidR="00D275B9">
        <w:t>factor in deciding which types of</w:t>
      </w:r>
      <w:r w:rsidR="00E25970">
        <w:t xml:space="preserve"> passenger</w:t>
      </w:r>
      <w:r w:rsidR="00D275B9">
        <w:t xml:space="preserve"> transport may be suitable. If </w:t>
      </w:r>
      <w:r>
        <w:t>freight carrying is required</w:t>
      </w:r>
      <w:r w:rsidR="00D275B9">
        <w:t xml:space="preserve"> then it is likely that for through service compatibility that a mainline railway solution </w:t>
      </w:r>
      <w:r w:rsidR="00B74D56">
        <w:t>will</w:t>
      </w:r>
      <w:r w:rsidR="00D275B9">
        <w:t xml:space="preserve"> be the most suitable. </w:t>
      </w:r>
    </w:p>
    <w:p w14:paraId="572AEB40" w14:textId="77777777" w:rsidR="00D275B9" w:rsidRDefault="00D275B9" w:rsidP="005B0145">
      <w:r>
        <w:t>Where mainline freight compatibility is not required then a wider range of transport system types can be considered.</w:t>
      </w:r>
    </w:p>
    <w:p w14:paraId="572AEB41" w14:textId="13B8BE00" w:rsidR="00D275B9" w:rsidRDefault="00D275B9" w:rsidP="005B0145">
      <w:r>
        <w:t>If there is a need for the new route to offer interchange or through running for mainline services this also affects decisions; through running for mainline will almost certainly require a mainline railway approach</w:t>
      </w:r>
      <w:r w:rsidR="00C63DDE">
        <w:t xml:space="preserve"> to signalling and infrastructure</w:t>
      </w:r>
      <w:r>
        <w:t>.</w:t>
      </w:r>
    </w:p>
    <w:p w14:paraId="11890C01" w14:textId="77777777" w:rsidR="00A84726" w:rsidRDefault="00D275B9">
      <w:r>
        <w:t>The decisions on these points need to be supported with evidence to justify the choices.</w:t>
      </w:r>
    </w:p>
    <w:p w14:paraId="530DEFDC" w14:textId="1E9FE944" w:rsidR="00A84726" w:rsidRDefault="00A84726">
      <w:r>
        <w:t>Light rail options can have some lower costs than mainline railway infrastructure and vehicles</w:t>
      </w:r>
      <w:r w:rsidR="00C63DDE">
        <w:t>, but may come with more limited operational capability</w:t>
      </w:r>
      <w:r>
        <w:t>.</w:t>
      </w:r>
    </w:p>
    <w:p w14:paraId="11781201" w14:textId="714B3DAB" w:rsidR="00B74D56" w:rsidRDefault="00B74D56">
      <w:pPr>
        <w:rPr>
          <w:b/>
        </w:rPr>
      </w:pPr>
      <w:r>
        <w:rPr>
          <w:b/>
        </w:rPr>
        <w:br w:type="page"/>
      </w:r>
    </w:p>
    <w:p w14:paraId="572AEB44" w14:textId="273E05FA" w:rsidR="00D275B9" w:rsidRPr="008B1268" w:rsidRDefault="00D275B9" w:rsidP="005B0145">
      <w:pPr>
        <w:rPr>
          <w:b/>
        </w:rPr>
      </w:pPr>
      <w:r w:rsidRPr="008B1268">
        <w:rPr>
          <w:b/>
        </w:rPr>
        <w:lastRenderedPageBreak/>
        <w:t>Step 2 – considering the compatible modes</w:t>
      </w:r>
    </w:p>
    <w:p w14:paraId="572AEB45" w14:textId="52943BBD" w:rsidR="00D275B9" w:rsidRDefault="00D275B9" w:rsidP="005B0145">
      <w:r w:rsidRPr="00B74D56">
        <w:t xml:space="preserve">Table </w:t>
      </w:r>
      <w:r w:rsidR="00B74D56" w:rsidRPr="00B74D56">
        <w:t>A</w:t>
      </w:r>
      <w:r w:rsidRPr="00B74D56">
        <w:t xml:space="preserve"> </w:t>
      </w:r>
      <w:r w:rsidR="00C63DDE">
        <w:t xml:space="preserve">on the next page </w:t>
      </w:r>
      <w:r w:rsidRPr="00B74D56">
        <w:t xml:space="preserve">is an </w:t>
      </w:r>
      <w:r>
        <w:t xml:space="preserve">example of the various types of transport that might be considered, with some selected parameters shown for each to help illustrate the high level criteria that might be useful in deciding which modes are likely to be able to provide the transport need. </w:t>
      </w:r>
    </w:p>
    <w:p w14:paraId="572AEB46" w14:textId="68C13305" w:rsidR="00D275B9" w:rsidRDefault="00D275B9" w:rsidP="005B0145">
      <w:r>
        <w:t>It is very likely that at this stage there will be more than one mode of transport capable of delivering the service capability.</w:t>
      </w:r>
    </w:p>
    <w:p w14:paraId="321E7A22" w14:textId="35EC69E4" w:rsidR="00B74D56" w:rsidRPr="00F63952" w:rsidRDefault="00B74D56" w:rsidP="00B74D56">
      <w:r>
        <w:t>T</w:t>
      </w:r>
      <w:r w:rsidRPr="00F63952">
        <w:t xml:space="preserve">he distinction between </w:t>
      </w:r>
      <w:r>
        <w:t>passenger transport</w:t>
      </w:r>
      <w:r w:rsidRPr="00F63952">
        <w:t xml:space="preserve"> modes </w:t>
      </w:r>
      <w:r>
        <w:t>is not always specific</w:t>
      </w:r>
      <w:r w:rsidRPr="00F63952">
        <w:t xml:space="preserve">; a tram, </w:t>
      </w:r>
      <w:r w:rsidR="00966DA2">
        <w:t xml:space="preserve">a </w:t>
      </w:r>
      <w:r w:rsidRPr="00F63952">
        <w:t xml:space="preserve">tram-train, </w:t>
      </w:r>
      <w:r w:rsidR="00966DA2">
        <w:t xml:space="preserve">and a </w:t>
      </w:r>
      <w:r w:rsidRPr="00F63952">
        <w:t xml:space="preserve">LRT vehicle might all be almost identical and only differentiated by how they are used and some technical details. There is a continuum of </w:t>
      </w:r>
      <w:r>
        <w:t>transport modes</w:t>
      </w:r>
      <w:r w:rsidRPr="00F63952">
        <w:t xml:space="preserve"> that means more than one mode will normally </w:t>
      </w:r>
      <w:r>
        <w:t xml:space="preserve">be able to </w:t>
      </w:r>
      <w:r w:rsidRPr="00F63952">
        <w:t xml:space="preserve">deliver an operational need. </w:t>
      </w:r>
      <w:r w:rsidR="00A84726">
        <w:t xml:space="preserve">The diagram below </w:t>
      </w:r>
      <w:r>
        <w:t>is intended to</w:t>
      </w:r>
      <w:r w:rsidRPr="00F63952">
        <w:t xml:space="preserve"> indicate </w:t>
      </w:r>
      <w:r>
        <w:t>this</w:t>
      </w:r>
      <w:r w:rsidRPr="00F63952">
        <w:t xml:space="preserve"> overlap in capabilities</w:t>
      </w:r>
      <w:r>
        <w:t>.</w:t>
      </w:r>
    </w:p>
    <w:p w14:paraId="56404B9C" w14:textId="77777777" w:rsidR="00B74D56" w:rsidRPr="00F63952" w:rsidRDefault="00B74D56" w:rsidP="00B74D56">
      <w:r w:rsidRPr="00F63952">
        <w:rPr>
          <w:noProof/>
          <w:lang w:eastAsia="en-GB"/>
        </w:rPr>
        <mc:AlternateContent>
          <mc:Choice Requires="wpg">
            <w:drawing>
              <wp:inline distT="0" distB="0" distL="0" distR="0" wp14:anchorId="7B6C3785" wp14:editId="4F8324E6">
                <wp:extent cx="6108569" cy="3176833"/>
                <wp:effectExtent l="0" t="38100" r="83185" b="5080"/>
                <wp:docPr id="1" name="Group 1"/>
                <wp:cNvGraphicFramePr/>
                <a:graphic xmlns:a="http://schemas.openxmlformats.org/drawingml/2006/main">
                  <a:graphicData uri="http://schemas.microsoft.com/office/word/2010/wordprocessingGroup">
                    <wpg:wgp>
                      <wpg:cNvGrpSpPr/>
                      <wpg:grpSpPr>
                        <a:xfrm>
                          <a:off x="0" y="0"/>
                          <a:ext cx="6108569" cy="3176833"/>
                          <a:chOff x="0" y="0"/>
                          <a:chExt cx="8158867" cy="5020655"/>
                        </a:xfrm>
                      </wpg:grpSpPr>
                      <wps:wsp>
                        <wps:cNvPr id="12" name="AutoShape 15"/>
                        <wps:cNvSpPr>
                          <a:spLocks noChangeArrowheads="1"/>
                        </wps:cNvSpPr>
                        <wps:spPr bwMode="auto">
                          <a:xfrm>
                            <a:off x="1030139" y="1679039"/>
                            <a:ext cx="2592389" cy="2351624"/>
                          </a:xfrm>
                          <a:prstGeom prst="roundRect">
                            <a:avLst>
                              <a:gd name="adj" fmla="val 16667"/>
                            </a:avLst>
                          </a:prstGeom>
                          <a:solidFill>
                            <a:srgbClr val="FFCC99">
                              <a:alpha val="70000"/>
                            </a:srgbClr>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 name="Text Box 7"/>
                        <wps:cNvSpPr txBox="1">
                          <a:spLocks noChangeArrowheads="1"/>
                        </wps:cNvSpPr>
                        <wps:spPr bwMode="white">
                          <a:xfrm rot="10800000">
                            <a:off x="0" y="136870"/>
                            <a:ext cx="589915" cy="4176395"/>
                          </a:xfrm>
                          <a:prstGeom prst="rect">
                            <a:avLst/>
                          </a:prstGeom>
                          <a:noFill/>
                          <a:ln w="9525">
                            <a:no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D40945A"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Number of people</w:t>
                              </w:r>
                            </w:p>
                          </w:txbxContent>
                        </wps:txbx>
                        <wps:bodyPr vert="eaVert" wrap="square" anchor="ctr" anchorCtr="1">
                          <a:noAutofit/>
                        </wps:bodyPr>
                      </wps:wsp>
                      <wps:wsp>
                        <wps:cNvPr id="25" name="Text Box 8"/>
                        <wps:cNvSpPr txBox="1">
                          <a:spLocks noChangeArrowheads="1"/>
                        </wps:cNvSpPr>
                        <wps:spPr bwMode="auto">
                          <a:xfrm>
                            <a:off x="669776" y="4529492"/>
                            <a:ext cx="6480175" cy="366712"/>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26" name="Text Box 9"/>
                        <wps:cNvSpPr txBox="1">
                          <a:spLocks noChangeArrowheads="1"/>
                        </wps:cNvSpPr>
                        <wps:spPr bwMode="auto">
                          <a:xfrm>
                            <a:off x="669744" y="4529165"/>
                            <a:ext cx="6479540" cy="491490"/>
                          </a:xfrm>
                          <a:prstGeom prst="rect">
                            <a:avLst/>
                          </a:prstGeom>
                          <a:noFill/>
                          <a:ln w="9525">
                            <a:no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18846D1"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Distance moved</w:t>
                              </w:r>
                            </w:p>
                          </w:txbxContent>
                        </wps:txbx>
                        <wps:bodyPr wrap="square">
                          <a:noAutofit/>
                        </wps:bodyPr>
                      </wps:wsp>
                      <wps:wsp>
                        <wps:cNvPr id="27" name="AutoShape 14"/>
                        <wps:cNvSpPr>
                          <a:spLocks noChangeArrowheads="1"/>
                        </wps:cNvSpPr>
                        <wps:spPr bwMode="auto">
                          <a:xfrm>
                            <a:off x="1749277" y="1943100"/>
                            <a:ext cx="2736850" cy="1368425"/>
                          </a:xfrm>
                          <a:prstGeom prst="roundRect">
                            <a:avLst>
                              <a:gd name="adj" fmla="val 16667"/>
                            </a:avLst>
                          </a:prstGeom>
                          <a:solidFill>
                            <a:schemeClr val="accent6">
                              <a:alpha val="70000"/>
                            </a:schemeClr>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8" name="Text Box 16"/>
                        <wps:cNvSpPr txBox="1">
                          <a:spLocks noChangeArrowheads="1"/>
                        </wps:cNvSpPr>
                        <wps:spPr bwMode="auto">
                          <a:xfrm>
                            <a:off x="1030091" y="3384316"/>
                            <a:ext cx="1440180"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4119F29"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Bus</w:t>
                              </w:r>
                            </w:p>
                          </w:txbxContent>
                        </wps:txbx>
                        <wps:bodyPr wrap="square">
                          <a:noAutofit/>
                        </wps:bodyPr>
                      </wps:wsp>
                      <wps:wsp>
                        <wps:cNvPr id="29" name="AutoShape 13"/>
                        <wps:cNvSpPr>
                          <a:spLocks noChangeArrowheads="1"/>
                        </wps:cNvSpPr>
                        <wps:spPr bwMode="auto">
                          <a:xfrm>
                            <a:off x="2757339" y="287337"/>
                            <a:ext cx="2089150" cy="2232025"/>
                          </a:xfrm>
                          <a:prstGeom prst="roundRect">
                            <a:avLst>
                              <a:gd name="adj" fmla="val 16667"/>
                            </a:avLst>
                          </a:prstGeom>
                          <a:solidFill>
                            <a:srgbClr val="FFCC00">
                              <a:alpha val="70000"/>
                            </a:srgbClr>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 name="AutoShape 12"/>
                        <wps:cNvSpPr>
                          <a:spLocks noChangeArrowheads="1"/>
                        </wps:cNvSpPr>
                        <wps:spPr bwMode="auto">
                          <a:xfrm>
                            <a:off x="3981302" y="0"/>
                            <a:ext cx="2305050" cy="2376487"/>
                          </a:xfrm>
                          <a:prstGeom prst="roundRect">
                            <a:avLst>
                              <a:gd name="adj" fmla="val 16667"/>
                            </a:avLst>
                          </a:prstGeom>
                          <a:solidFill>
                            <a:srgbClr val="FF9900">
                              <a:alpha val="70000"/>
                            </a:srgbClr>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 name="AutoShape 11"/>
                        <wps:cNvSpPr>
                          <a:spLocks noChangeArrowheads="1"/>
                        </wps:cNvSpPr>
                        <wps:spPr bwMode="auto">
                          <a:xfrm>
                            <a:off x="5862855" y="226767"/>
                            <a:ext cx="2016125" cy="1295399"/>
                          </a:xfrm>
                          <a:prstGeom prst="roundRect">
                            <a:avLst>
                              <a:gd name="adj" fmla="val 16667"/>
                            </a:avLst>
                          </a:prstGeom>
                          <a:solidFill>
                            <a:srgbClr val="FF6600">
                              <a:alpha val="70000"/>
                            </a:srgbClr>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2" name="Text Box 17"/>
                        <wps:cNvSpPr txBox="1">
                          <a:spLocks noChangeArrowheads="1"/>
                        </wps:cNvSpPr>
                        <wps:spPr bwMode="auto">
                          <a:xfrm>
                            <a:off x="1749195" y="2158851"/>
                            <a:ext cx="1080770"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313BC90"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Tram</w:t>
                              </w:r>
                            </w:p>
                          </w:txbxContent>
                        </wps:txbx>
                        <wps:bodyPr wrap="square">
                          <a:noAutofit/>
                        </wps:bodyPr>
                      </wps:wsp>
                      <wps:wsp>
                        <wps:cNvPr id="33" name="Text Box 18"/>
                        <wps:cNvSpPr txBox="1">
                          <a:spLocks noChangeArrowheads="1"/>
                        </wps:cNvSpPr>
                        <wps:spPr bwMode="auto">
                          <a:xfrm>
                            <a:off x="2830230" y="1295310"/>
                            <a:ext cx="1295400"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735C3E4"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Metro</w:t>
                              </w:r>
                            </w:p>
                          </w:txbxContent>
                        </wps:txbx>
                        <wps:bodyPr wrap="square">
                          <a:noAutofit/>
                        </wps:bodyPr>
                      </wps:wsp>
                      <wps:wsp>
                        <wps:cNvPr id="34" name="Text Box 19"/>
                        <wps:cNvSpPr txBox="1">
                          <a:spLocks noChangeArrowheads="1"/>
                        </wps:cNvSpPr>
                        <wps:spPr bwMode="auto">
                          <a:xfrm>
                            <a:off x="4697061" y="1653757"/>
                            <a:ext cx="1657015" cy="535578"/>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4A8EB08"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Commuter rail</w:t>
                              </w:r>
                            </w:p>
                          </w:txbxContent>
                        </wps:txbx>
                        <wps:bodyPr wrap="square">
                          <a:noAutofit/>
                        </wps:bodyPr>
                      </wps:wsp>
                      <wps:wsp>
                        <wps:cNvPr id="35" name="Text Box 20"/>
                        <wps:cNvSpPr txBox="1">
                          <a:spLocks noChangeArrowheads="1"/>
                        </wps:cNvSpPr>
                        <wps:spPr bwMode="auto">
                          <a:xfrm>
                            <a:off x="6313362" y="468389"/>
                            <a:ext cx="1224281" cy="766198"/>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4D4648"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High-speed rail</w:t>
                              </w:r>
                            </w:p>
                          </w:txbxContent>
                        </wps:txbx>
                        <wps:bodyPr wrap="square">
                          <a:noAutofit/>
                        </wps:bodyPr>
                      </wps:wsp>
                      <wps:wsp>
                        <wps:cNvPr id="36" name="AutoShape 15"/>
                        <wps:cNvSpPr>
                          <a:spLocks noChangeArrowheads="1"/>
                        </wps:cNvSpPr>
                        <wps:spPr bwMode="auto">
                          <a:xfrm>
                            <a:off x="2035951" y="3391000"/>
                            <a:ext cx="3316514" cy="714015"/>
                          </a:xfrm>
                          <a:prstGeom prst="roundRect">
                            <a:avLst>
                              <a:gd name="adj" fmla="val 16667"/>
                            </a:avLst>
                          </a:prstGeom>
                          <a:solidFill>
                            <a:srgbClr val="FF66CC">
                              <a:alpha val="69804"/>
                            </a:srgbClr>
                          </a:solidFill>
                          <a:ln>
                            <a:noFill/>
                          </a:ln>
                          <a:effectLst/>
                          <a:extLst/>
                        </wps:spPr>
                        <wps:bodyPr wrap="none" anchor="ctr"/>
                      </wps:wsp>
                      <wps:wsp>
                        <wps:cNvPr id="37" name="Text Box 17"/>
                        <wps:cNvSpPr txBox="1">
                          <a:spLocks noChangeArrowheads="1"/>
                        </wps:cNvSpPr>
                        <wps:spPr bwMode="auto">
                          <a:xfrm>
                            <a:off x="4292502" y="3609264"/>
                            <a:ext cx="1081405"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28E10B9"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Coach</w:t>
                              </w:r>
                            </w:p>
                          </w:txbxContent>
                        </wps:txbx>
                        <wps:bodyPr wrap="square">
                          <a:noAutofit/>
                        </wps:bodyPr>
                      </wps:wsp>
                      <wps:wsp>
                        <wps:cNvPr id="38" name="AutoShape 15"/>
                        <wps:cNvSpPr>
                          <a:spLocks noChangeArrowheads="1"/>
                        </wps:cNvSpPr>
                        <wps:spPr bwMode="auto">
                          <a:xfrm>
                            <a:off x="671108" y="3939228"/>
                            <a:ext cx="3280312" cy="386344"/>
                          </a:xfrm>
                          <a:prstGeom prst="roundRect">
                            <a:avLst>
                              <a:gd name="adj" fmla="val 16667"/>
                            </a:avLst>
                          </a:prstGeom>
                          <a:solidFill>
                            <a:schemeClr val="accent4">
                              <a:lumMod val="85000"/>
                              <a:lumOff val="15000"/>
                              <a:alpha val="69804"/>
                            </a:schemeClr>
                          </a:solidFill>
                          <a:ln>
                            <a:noFill/>
                          </a:ln>
                          <a:effectLst/>
                          <a:extLst/>
                        </wps:spPr>
                        <wps:bodyPr wrap="none" anchor="ctr"/>
                      </wps:wsp>
                      <wps:wsp>
                        <wps:cNvPr id="39" name="Text Box 17"/>
                        <wps:cNvSpPr txBox="1">
                          <a:spLocks noChangeArrowheads="1"/>
                        </wps:cNvSpPr>
                        <wps:spPr bwMode="auto">
                          <a:xfrm>
                            <a:off x="1134990" y="3919472"/>
                            <a:ext cx="1081405"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F245781"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kern w:val="24"/>
                                  <w:sz w:val="18"/>
                                  <w:szCs w:val="18"/>
                                </w:rPr>
                                <w:t>Bike</w:t>
                              </w:r>
                            </w:p>
                          </w:txbxContent>
                        </wps:txbx>
                        <wps:bodyPr wrap="square">
                          <a:noAutofit/>
                        </wps:bodyPr>
                      </wps:wsp>
                      <wps:wsp>
                        <wps:cNvPr id="40" name="AutoShape 15"/>
                        <wps:cNvSpPr>
                          <a:spLocks noChangeArrowheads="1"/>
                        </wps:cNvSpPr>
                        <wps:spPr bwMode="auto">
                          <a:xfrm rot="16200000">
                            <a:off x="421645" y="3468485"/>
                            <a:ext cx="1107862" cy="582351"/>
                          </a:xfrm>
                          <a:prstGeom prst="roundRect">
                            <a:avLst>
                              <a:gd name="adj" fmla="val 16667"/>
                            </a:avLst>
                          </a:prstGeom>
                          <a:solidFill>
                            <a:schemeClr val="bg1">
                              <a:lumMod val="75000"/>
                              <a:alpha val="69804"/>
                            </a:schemeClr>
                          </a:solidFill>
                          <a:ln>
                            <a:noFill/>
                          </a:ln>
                          <a:effectLst/>
                          <a:extLst/>
                        </wps:spPr>
                        <wps:bodyPr wrap="none" anchor="ctr"/>
                      </wps:wsp>
                      <wps:wsp>
                        <wps:cNvPr id="41" name="Text Box 17"/>
                        <wps:cNvSpPr txBox="1">
                          <a:spLocks noChangeArrowheads="1"/>
                        </wps:cNvSpPr>
                        <wps:spPr bwMode="auto">
                          <a:xfrm rot="16200000">
                            <a:off x="546442" y="3611899"/>
                            <a:ext cx="802640" cy="49149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3DE8F3"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themeColor="text1"/>
                                  <w:kern w:val="24"/>
                                  <w:sz w:val="18"/>
                                  <w:szCs w:val="18"/>
                                </w:rPr>
                                <w:t>Walk</w:t>
                              </w:r>
                            </w:p>
                          </w:txbxContent>
                        </wps:txbx>
                        <wps:bodyPr wrap="square">
                          <a:noAutofit/>
                        </wps:bodyPr>
                      </wps:wsp>
                      <wps:wsp>
                        <wps:cNvPr id="23" name="Line 6"/>
                        <wps:cNvCnPr/>
                        <wps:spPr bwMode="auto">
                          <a:xfrm flipV="1">
                            <a:off x="669776" y="4292955"/>
                            <a:ext cx="7489091" cy="20637"/>
                          </a:xfrm>
                          <a:prstGeom prst="line">
                            <a:avLst/>
                          </a:prstGeom>
                          <a:noFill/>
                          <a:ln w="9525">
                            <a:solidFill>
                              <a:schemeClr val="tx1"/>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2" name="Line 5"/>
                        <wps:cNvCnPr/>
                        <wps:spPr bwMode="auto">
                          <a:xfrm flipV="1">
                            <a:off x="669775" y="136880"/>
                            <a:ext cx="0" cy="4176713"/>
                          </a:xfrm>
                          <a:prstGeom prst="line">
                            <a:avLst/>
                          </a:prstGeom>
                          <a:noFill/>
                          <a:ln w="9525">
                            <a:solidFill>
                              <a:schemeClr val="tx1"/>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inline>
            </w:drawing>
          </mc:Choice>
          <mc:Fallback>
            <w:pict>
              <v:group w14:anchorId="7B6C3785" id="Group 1" o:spid="_x0000_s1026" style="width:481pt;height:250.15pt;mso-position-horizontal-relative:char;mso-position-vertical-relative:line" coordsize="81588,5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">
                <v:roundrect id="AutoShape 15" o:spid="_x0000_s1027" style="position:absolute;left:10301;top:16790;width:25924;height:2351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" fillcolor="#fc9" stroked="f" strokecolor="black [3213]">
                  <v:fill opacity="46003f"/>
                  <v:shadow color="#e7e6e6 [3214]"/>
                </v:roundrect>
                <v:shapetype id="_x0000_t202" coordsize="21600,21600" o:spt="202" path="m,l,21600r21600,l21600,xe">
                  <v:stroke joinstyle="miter"/>
                  <v:path gradientshapeok="t" o:connecttype="rect"/>
                </v:shapetype>
                <v:shape id="Text Box 7" o:spid="_x0000_s1028" type="#_x0000_t202" style="position:absolute;top:1368;width:5899;height:41764;rotation:180;visibility:visible;mso-wrap-style:square;v-text-anchor:middle-center"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" filled="f" stroked="f">
                  <v:shadow color="#e7e6e6 [3214]"/>
                  <v:textbox style="layout-flow:vertical-ideographic">
                    <w:txbxContent>
                      <w:p w14:paraId="7D40945A"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Number of people</w:t>
                        </w:r>
                      </w:p>
                    </w:txbxContent>
                  </v:textbox>
                </v:shape>
                <v:shape id="Text Box 8" o:spid="_x0000_s1029" type="#_x0000_t202" style="position:absolute;left:6697;top:45294;width:64802;height:3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" filled="f" stroked="f" strokecolor="black [3213]">
                  <v:shadow color="#e7e6e6 [3214]"/>
                </v:shape>
                <v:shape id="Text Box 9" o:spid="_x0000_s1030" type="#_x0000_t202" style="position:absolute;left:6697;top:45291;width:64795;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" filled="f" stroked="f">
                  <v:shadow color="#e7e6e6 [3214]"/>
                  <v:textbox>
                    <w:txbxContent>
                      <w:p w14:paraId="318846D1"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Distance moved</w:t>
                        </w:r>
                      </w:p>
                    </w:txbxContent>
                  </v:textbox>
                </v:shape>
                <v:roundrect id="AutoShape 14" o:spid="_x0000_s1031" style="position:absolute;left:17492;top:19431;width:27369;height:1368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" fillcolor="#70ad47 [3209]" stroked="f" strokecolor="black [3213]">
                  <v:fill opacity="46003f"/>
                  <v:shadow color="#e7e6e6 [3214]"/>
                </v:roundrect>
                <v:shape id="Text Box 16" o:spid="_x0000_s1032" type="#_x0000_t202" style="position:absolute;left:10300;top:33843;width:14402;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" filled="f" stroked="f" strokecolor="black [3213]">
                  <v:shadow color="#e7e6e6 [3214]"/>
                  <v:textbox>
                    <w:txbxContent>
                      <w:p w14:paraId="54119F29"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Bus</w:t>
                        </w:r>
                      </w:p>
                    </w:txbxContent>
                  </v:textbox>
                </v:shape>
                <v:roundrect id="AutoShape 13" o:spid="_x0000_s1033" style="position:absolute;left:27573;top:2873;width:20891;height:223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" fillcolor="#fc0" stroked="f" strokecolor="black [3213]">
                  <v:fill opacity="46003f"/>
                  <v:shadow color="#e7e6e6 [3214]"/>
                </v:roundrect>
                <v:roundrect id="AutoShape 12" o:spid="_x0000_s1034" style="position:absolute;left:39813;width:23050;height:2376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" fillcolor="#f90" stroked="f" strokecolor="black [3213]">
                  <v:fill opacity="46003f"/>
                  <v:shadow color="#e7e6e6 [3214]"/>
                </v:roundrect>
                <v:roundrect id="AutoShape 11" o:spid="_x0000_s1035" style="position:absolute;left:58628;top:2267;width:20161;height:1295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" fillcolor="#f60" stroked="f" strokecolor="black [3213]">
                  <v:fill opacity="46003f"/>
                  <v:shadow color="#e7e6e6 [3214]"/>
                </v:roundrect>
                <v:shape id="Text Box 17" o:spid="_x0000_s1036" type="#_x0000_t202" style="position:absolute;left:17491;top:21588;width:10808;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" filled="f" stroked="f" strokecolor="black [3213]">
                  <v:shadow color="#e7e6e6 [3214]"/>
                  <v:textbox>
                    <w:txbxContent>
                      <w:p w14:paraId="4313BC90"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Tram</w:t>
                        </w:r>
                      </w:p>
                    </w:txbxContent>
                  </v:textbox>
                </v:shape>
                <v:shape id="Text Box 18" o:spid="_x0000_s1037" type="#_x0000_t202" style="position:absolute;left:28302;top:12953;width:12954;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" filled="f" stroked="f" strokecolor="black [3213]">
                  <v:shadow color="#e7e6e6 [3214]"/>
                  <v:textbox>
                    <w:txbxContent>
                      <w:p w14:paraId="6735C3E4"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Metro</w:t>
                        </w:r>
                      </w:p>
                    </w:txbxContent>
                  </v:textbox>
                </v:shape>
                <v:shape id="Text Box 19" o:spid="_x0000_s1038" type="#_x0000_t202" style="position:absolute;left:46970;top:16537;width:16570;height: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" filled="f" stroked="f" strokecolor="black [3213]">
                  <v:shadow color="#e7e6e6 [3214]"/>
                  <v:textbox>
                    <w:txbxContent>
                      <w:p w14:paraId="14A8EB08"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Commuter rail</w:t>
                        </w:r>
                      </w:p>
                    </w:txbxContent>
                  </v:textbox>
                </v:shape>
                <v:shape id="Text Box 20" o:spid="_x0000_s1039" type="#_x0000_t202" style="position:absolute;left:63133;top:4683;width:12243;height:7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" filled="f" stroked="f" strokecolor="black [3213]">
                  <v:shadow color="#e7e6e6 [3214]"/>
                  <v:textbox>
                    <w:txbxContent>
                      <w:p w14:paraId="2F4D4648"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High-speed rail</w:t>
                        </w:r>
                      </w:p>
                    </w:txbxContent>
                  </v:textbox>
                </v:shape>
                <v:roundrect id="AutoShape 15" o:spid="_x0000_s1040" style="position:absolute;left:20359;top:33910;width:33165;height:71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" fillcolor="#f6c" stroked="f">
                  <v:fill opacity="45746f"/>
                </v:roundrect>
                <v:shape id="Text Box 17" o:spid="_x0000_s1041" type="#_x0000_t202" style="position:absolute;left:42925;top:36092;width:10814;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" filled="f" stroked="f" strokecolor="black [3213]">
                  <v:shadow color="#e7e6e6 [3214]"/>
                  <v:textbox>
                    <w:txbxContent>
                      <w:p w14:paraId="428E10B9"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kern w:val="24"/>
                            <w:sz w:val="18"/>
                            <w:szCs w:val="18"/>
                          </w:rPr>
                          <w:t>Coach</w:t>
                        </w:r>
                      </w:p>
                    </w:txbxContent>
                  </v:textbox>
                </v:shape>
                <v:roundrect id="AutoShape 15" o:spid="_x0000_s1042" style="position:absolute;left:6711;top:39392;width:32803;height:386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" fillcolor="#ffc927 [2743]" stroked="f">
                  <v:fill opacity="45746f"/>
                </v:roundrect>
                <v:shape id="Text Box 17" o:spid="_x0000_s1043" type="#_x0000_t202" style="position:absolute;left:11349;top:39194;width:10814;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" filled="f" stroked="f" strokecolor="black [3213]">
                  <v:shadow color="#e7e6e6 [3214]"/>
                  <v:textbox>
                    <w:txbxContent>
                      <w:p w14:paraId="5F245781"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kern w:val="24"/>
                            <w:sz w:val="18"/>
                            <w:szCs w:val="18"/>
                          </w:rPr>
                          <w:t>Bike</w:t>
                        </w:r>
                      </w:p>
                    </w:txbxContent>
                  </v:textbox>
                </v:shape>
                <v:roundrect id="AutoShape 15" o:spid="_x0000_s1044" style="position:absolute;left:4217;top:34684;width:11078;height:5823;rotation:-9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" fillcolor="#bfbfbf [2412]" stroked="f">
                  <v:fill opacity="45746f"/>
                </v:roundrect>
                <v:shape id="Text Box 17" o:spid="_x0000_s1045" type="#_x0000_t202" style="position:absolute;left:5465;top:36118;width:8026;height:49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" filled="f" stroked="f" strokecolor="black [3213]">
                  <v:shadow color="#e7e6e6 [3214]"/>
                  <v:textbox>
                    <w:txbxContent>
                      <w:p w14:paraId="103DE8F3" w14:textId="77777777" w:rsidR="00B74D56" w:rsidRPr="006A1A6D" w:rsidRDefault="00B74D56" w:rsidP="00B74D56">
                        <w:pPr>
                          <w:pStyle w:val="NormalWeb"/>
                          <w:spacing w:after="0"/>
                          <w:jc w:val="center"/>
                          <w:textAlignment w:val="baseline"/>
                          <w:rPr>
                            <w:sz w:val="18"/>
                            <w:szCs w:val="18"/>
                          </w:rPr>
                        </w:pPr>
                        <w:r w:rsidRPr="006A1A6D">
                          <w:rPr>
                            <w:rFonts w:ascii="Arial" w:hAnsi="Arial" w:cstheme="minorBidi"/>
                            <w:b/>
                            <w:bCs/>
                            <w:color w:val="000000" w:themeColor="text1"/>
                            <w:kern w:val="24"/>
                            <w:sz w:val="18"/>
                            <w:szCs w:val="18"/>
                          </w:rPr>
                          <w:t>Walk</w:t>
                        </w:r>
                      </w:p>
                    </w:txbxContent>
                  </v:textbox>
                </v:shape>
                <v:line id="Line 6" o:spid="_x0000_s1046" style="position:absolute;flip:y;visibility:visible;mso-wrap-style:square" from="6697,42929" to="81588,4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" strokecolor="black [3213]">
                  <v:stroke endarrow="block" endarrowwidth="wide" endarrowlength="long"/>
                  <v:shadow color="#e7e6e6 [3214]"/>
                </v:line>
                <v:line id="Line 5" o:spid="_x0000_s1047" style="position:absolute;flip:y;visibility:visible;mso-wrap-style:square" from="6697,1368" to="6697,4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" strokecolor="black [3213]">
                  <v:stroke endarrow="block" endarrowwidth="wide" endarrowlength="long"/>
                  <v:shadow color="#e7e6e6 [3214]"/>
                </v:line>
                <w10:anchorlock/>
              </v:group>
            </w:pict>
          </mc:Fallback>
        </mc:AlternateContent>
      </w:r>
      <w:bookmarkStart w:id="0" w:name="_GoBack"/>
      <w:bookmarkEnd w:id="0"/>
    </w:p>
    <w:p w14:paraId="7BA170AB" w14:textId="14EE2AF7" w:rsidR="00B74D56" w:rsidRDefault="00B74D56" w:rsidP="00B74D56">
      <w:r>
        <w:t xml:space="preserve">NB </w:t>
      </w:r>
      <w:r>
        <w:t xml:space="preserve">The axes </w:t>
      </w:r>
      <w:r>
        <w:t>in this diagram,</w:t>
      </w:r>
      <w:r>
        <w:t xml:space="preserve"> box sizes and degrees of overlap are intended to be illustrative of the concept of overlapping capability and not to be taken as absolutes</w:t>
      </w:r>
      <w:r w:rsidRPr="00F63952">
        <w:t>.</w:t>
      </w:r>
    </w:p>
    <w:p w14:paraId="084FA4FD" w14:textId="2FFCC666" w:rsidR="00966DA2" w:rsidRDefault="00D275B9">
      <w:pPr>
        <w:rPr>
          <w:b/>
        </w:rPr>
      </w:pPr>
      <w:r>
        <w:t xml:space="preserve">This stage </w:t>
      </w:r>
      <w:r w:rsidR="00966DA2">
        <w:t>should</w:t>
      </w:r>
      <w:r>
        <w:t xml:space="preserve"> focus on the technical capabilities of the various transport modes.</w:t>
      </w:r>
      <w:r w:rsidR="00966DA2">
        <w:t xml:space="preserve"> You will probably need specialist advice on the capability of the various modes at this stage. </w:t>
      </w:r>
      <w:r w:rsidR="00966DA2">
        <w:rPr>
          <w:b/>
        </w:rPr>
        <w:br w:type="page"/>
      </w:r>
    </w:p>
    <w:p w14:paraId="34DAD8F2" w14:textId="399AF256" w:rsidR="00B74D56" w:rsidRPr="00B74D56" w:rsidRDefault="00B74D56" w:rsidP="00B74D56">
      <w:pPr>
        <w:rPr>
          <w:b/>
        </w:rPr>
      </w:pPr>
      <w:r w:rsidRPr="00B74D56">
        <w:rPr>
          <w:b/>
        </w:rPr>
        <w:t>Table A</w:t>
      </w:r>
    </w:p>
    <w:tbl>
      <w:tblPr>
        <w:tblStyle w:val="TableGrid"/>
        <w:tblW w:w="14674" w:type="dxa"/>
        <w:tblLook w:val="04A0" w:firstRow="1" w:lastRow="0" w:firstColumn="1" w:lastColumn="0" w:noHBand="0" w:noVBand="1"/>
      </w:tblPr>
      <w:tblGrid>
        <w:gridCol w:w="1638"/>
        <w:gridCol w:w="1948"/>
        <w:gridCol w:w="1573"/>
        <w:gridCol w:w="1408"/>
        <w:gridCol w:w="1303"/>
        <w:gridCol w:w="4387"/>
        <w:gridCol w:w="2417"/>
      </w:tblGrid>
      <w:tr w:rsidR="00B74D56" w:rsidRPr="003E0227" w14:paraId="16EE25D3" w14:textId="77777777" w:rsidTr="0068096F">
        <w:tc>
          <w:tcPr>
            <w:tcW w:w="1638" w:type="dxa"/>
            <w:vAlign w:val="center"/>
          </w:tcPr>
          <w:p w14:paraId="4AC19108" w14:textId="77777777" w:rsidR="00B74D56" w:rsidRPr="003E0227" w:rsidRDefault="00B74D56" w:rsidP="0068096F">
            <w:pPr>
              <w:jc w:val="center"/>
              <w:rPr>
                <w:sz w:val="20"/>
                <w:szCs w:val="20"/>
              </w:rPr>
            </w:pPr>
            <w:r w:rsidRPr="003E0227">
              <w:rPr>
                <w:sz w:val="20"/>
                <w:szCs w:val="20"/>
              </w:rPr>
              <w:t>Compatible with Freight</w:t>
            </w:r>
          </w:p>
        </w:tc>
        <w:tc>
          <w:tcPr>
            <w:tcW w:w="1948" w:type="dxa"/>
            <w:vAlign w:val="center"/>
          </w:tcPr>
          <w:p w14:paraId="7EE5C6EE" w14:textId="77777777" w:rsidR="00B74D56" w:rsidRPr="003E0227" w:rsidRDefault="00B74D56" w:rsidP="0068096F">
            <w:pPr>
              <w:jc w:val="center"/>
              <w:rPr>
                <w:sz w:val="20"/>
                <w:szCs w:val="20"/>
              </w:rPr>
            </w:pPr>
            <w:r w:rsidRPr="003E0227">
              <w:rPr>
                <w:sz w:val="20"/>
                <w:szCs w:val="20"/>
              </w:rPr>
              <w:t>Optimum passenger vehicle speed for target journey time from Strategic Case</w:t>
            </w:r>
          </w:p>
        </w:tc>
        <w:tc>
          <w:tcPr>
            <w:tcW w:w="1573" w:type="dxa"/>
            <w:vAlign w:val="center"/>
          </w:tcPr>
          <w:p w14:paraId="500D8F4C" w14:textId="50515C34" w:rsidR="00B74D56" w:rsidRPr="003E0227" w:rsidRDefault="00B74D56" w:rsidP="00966DA2">
            <w:pPr>
              <w:jc w:val="center"/>
              <w:rPr>
                <w:sz w:val="20"/>
                <w:szCs w:val="20"/>
              </w:rPr>
            </w:pPr>
            <w:r w:rsidRPr="003E0227">
              <w:rPr>
                <w:sz w:val="20"/>
                <w:szCs w:val="20"/>
              </w:rPr>
              <w:t xml:space="preserve">Typical station </w:t>
            </w:r>
            <w:r w:rsidR="00966DA2">
              <w:rPr>
                <w:sz w:val="20"/>
                <w:szCs w:val="20"/>
              </w:rPr>
              <w:t>interval</w:t>
            </w:r>
          </w:p>
        </w:tc>
        <w:tc>
          <w:tcPr>
            <w:tcW w:w="1408" w:type="dxa"/>
            <w:vAlign w:val="center"/>
          </w:tcPr>
          <w:p w14:paraId="333F33BF" w14:textId="77777777" w:rsidR="00B74D56" w:rsidRPr="003E0227" w:rsidRDefault="00B74D56" w:rsidP="0068096F">
            <w:pPr>
              <w:jc w:val="center"/>
              <w:rPr>
                <w:sz w:val="20"/>
                <w:szCs w:val="20"/>
              </w:rPr>
            </w:pPr>
            <w:r w:rsidRPr="003E0227">
              <w:rPr>
                <w:sz w:val="20"/>
                <w:szCs w:val="20"/>
              </w:rPr>
              <w:t>Optimum train capacity per journey from Strategic Case</w:t>
            </w:r>
          </w:p>
        </w:tc>
        <w:tc>
          <w:tcPr>
            <w:tcW w:w="1303" w:type="dxa"/>
            <w:vAlign w:val="center"/>
          </w:tcPr>
          <w:p w14:paraId="1AB0F7C3" w14:textId="09C2E127" w:rsidR="00B74D56" w:rsidRPr="003E0227" w:rsidRDefault="00B74D56" w:rsidP="0068096F">
            <w:pPr>
              <w:jc w:val="center"/>
              <w:rPr>
                <w:sz w:val="20"/>
                <w:szCs w:val="20"/>
              </w:rPr>
            </w:pPr>
            <w:r w:rsidRPr="003E0227">
              <w:rPr>
                <w:sz w:val="20"/>
                <w:szCs w:val="20"/>
              </w:rPr>
              <w:t>Accessibility</w:t>
            </w:r>
            <w:r w:rsidR="00966DA2">
              <w:rPr>
                <w:sz w:val="20"/>
                <w:szCs w:val="20"/>
              </w:rPr>
              <w:t>: i.e. level boarding</w:t>
            </w:r>
          </w:p>
        </w:tc>
        <w:tc>
          <w:tcPr>
            <w:tcW w:w="4387" w:type="dxa"/>
            <w:vAlign w:val="center"/>
          </w:tcPr>
          <w:p w14:paraId="121DB15C" w14:textId="13733DB7" w:rsidR="00B74D56" w:rsidRPr="003E0227" w:rsidRDefault="00966DA2" w:rsidP="00966DA2">
            <w:pPr>
              <w:jc w:val="center"/>
              <w:rPr>
                <w:sz w:val="20"/>
                <w:szCs w:val="20"/>
              </w:rPr>
            </w:pPr>
            <w:r>
              <w:rPr>
                <w:sz w:val="20"/>
                <w:szCs w:val="20"/>
              </w:rPr>
              <w:t>Example Systems</w:t>
            </w:r>
          </w:p>
        </w:tc>
        <w:tc>
          <w:tcPr>
            <w:tcW w:w="2417" w:type="dxa"/>
            <w:vAlign w:val="center"/>
          </w:tcPr>
          <w:p w14:paraId="1829CEC5" w14:textId="77777777" w:rsidR="00B74D56" w:rsidRPr="003E0227" w:rsidRDefault="00B74D56" w:rsidP="0068096F">
            <w:pPr>
              <w:jc w:val="center"/>
              <w:rPr>
                <w:sz w:val="20"/>
                <w:szCs w:val="20"/>
              </w:rPr>
            </w:pPr>
            <w:r w:rsidRPr="003E0227">
              <w:rPr>
                <w:sz w:val="20"/>
                <w:szCs w:val="20"/>
              </w:rPr>
              <w:t>Generic Transport System</w:t>
            </w:r>
          </w:p>
        </w:tc>
      </w:tr>
      <w:tr w:rsidR="00B74D56" w:rsidRPr="003E0227" w14:paraId="112438AB" w14:textId="77777777" w:rsidTr="0068096F">
        <w:tc>
          <w:tcPr>
            <w:tcW w:w="1638" w:type="dxa"/>
          </w:tcPr>
          <w:p w14:paraId="492DC35A" w14:textId="77777777" w:rsidR="00B74D56" w:rsidRPr="003E0227" w:rsidRDefault="00B74D56" w:rsidP="00966DA2">
            <w:pPr>
              <w:jc w:val="center"/>
              <w:rPr>
                <w:sz w:val="20"/>
                <w:szCs w:val="20"/>
              </w:rPr>
            </w:pPr>
            <w:r>
              <w:rPr>
                <w:sz w:val="20"/>
                <w:szCs w:val="20"/>
              </w:rPr>
              <w:t>No</w:t>
            </w:r>
          </w:p>
        </w:tc>
        <w:tc>
          <w:tcPr>
            <w:tcW w:w="1948" w:type="dxa"/>
            <w:vAlign w:val="center"/>
          </w:tcPr>
          <w:p w14:paraId="7BAC3A45" w14:textId="77777777" w:rsidR="00B74D56" w:rsidRPr="003E0227" w:rsidRDefault="00B74D56" w:rsidP="0068096F">
            <w:pPr>
              <w:jc w:val="center"/>
              <w:rPr>
                <w:sz w:val="20"/>
                <w:szCs w:val="20"/>
              </w:rPr>
            </w:pPr>
            <w:r>
              <w:rPr>
                <w:sz w:val="20"/>
                <w:szCs w:val="20"/>
              </w:rPr>
              <w:t>&lt; 25 mph</w:t>
            </w:r>
          </w:p>
        </w:tc>
        <w:tc>
          <w:tcPr>
            <w:tcW w:w="1573" w:type="dxa"/>
            <w:vAlign w:val="center"/>
          </w:tcPr>
          <w:p w14:paraId="19445C75" w14:textId="77777777" w:rsidR="00B74D56" w:rsidRPr="003E0227" w:rsidRDefault="00B74D56" w:rsidP="0068096F">
            <w:pPr>
              <w:jc w:val="center"/>
              <w:rPr>
                <w:sz w:val="20"/>
                <w:szCs w:val="20"/>
              </w:rPr>
            </w:pPr>
            <w:r w:rsidRPr="003E0227">
              <w:rPr>
                <w:sz w:val="20"/>
                <w:szCs w:val="20"/>
              </w:rPr>
              <w:t>200m</w:t>
            </w:r>
          </w:p>
        </w:tc>
        <w:tc>
          <w:tcPr>
            <w:tcW w:w="1408" w:type="dxa"/>
            <w:vAlign w:val="center"/>
          </w:tcPr>
          <w:p w14:paraId="6E9BC3DA" w14:textId="77777777" w:rsidR="00B74D56" w:rsidRPr="003E0227" w:rsidRDefault="00B74D56" w:rsidP="0068096F">
            <w:pPr>
              <w:jc w:val="center"/>
              <w:rPr>
                <w:sz w:val="20"/>
                <w:szCs w:val="20"/>
              </w:rPr>
            </w:pPr>
            <w:r>
              <w:rPr>
                <w:sz w:val="20"/>
                <w:szCs w:val="20"/>
              </w:rPr>
              <w:t>6 max</w:t>
            </w:r>
          </w:p>
        </w:tc>
        <w:tc>
          <w:tcPr>
            <w:tcW w:w="1303" w:type="dxa"/>
            <w:vAlign w:val="center"/>
          </w:tcPr>
          <w:p w14:paraId="68B569BE" w14:textId="77777777" w:rsidR="00B74D56" w:rsidRPr="003E0227" w:rsidRDefault="00B74D56" w:rsidP="0068096F">
            <w:pPr>
              <w:jc w:val="center"/>
              <w:rPr>
                <w:sz w:val="20"/>
                <w:szCs w:val="20"/>
              </w:rPr>
            </w:pPr>
            <w:r>
              <w:rPr>
                <w:sz w:val="20"/>
                <w:szCs w:val="20"/>
              </w:rPr>
              <w:t>Unassisted</w:t>
            </w:r>
          </w:p>
        </w:tc>
        <w:tc>
          <w:tcPr>
            <w:tcW w:w="4387" w:type="dxa"/>
            <w:vAlign w:val="center"/>
          </w:tcPr>
          <w:p w14:paraId="12A69F6D" w14:textId="77777777" w:rsidR="00B74D56" w:rsidRPr="003E0227" w:rsidRDefault="00B74D56" w:rsidP="0068096F">
            <w:pPr>
              <w:jc w:val="center"/>
              <w:rPr>
                <w:sz w:val="20"/>
                <w:szCs w:val="20"/>
              </w:rPr>
            </w:pPr>
            <w:r w:rsidRPr="003E0227">
              <w:rPr>
                <w:sz w:val="20"/>
                <w:szCs w:val="20"/>
              </w:rPr>
              <w:t>Heathrow</w:t>
            </w:r>
            <w:r>
              <w:rPr>
                <w:sz w:val="20"/>
                <w:szCs w:val="20"/>
              </w:rPr>
              <w:t xml:space="preserve"> Pods, Birmingham Air rail link</w:t>
            </w:r>
          </w:p>
        </w:tc>
        <w:tc>
          <w:tcPr>
            <w:tcW w:w="2417" w:type="dxa"/>
            <w:vAlign w:val="center"/>
          </w:tcPr>
          <w:p w14:paraId="1D3EE6AD" w14:textId="77777777" w:rsidR="00B74D56" w:rsidRPr="003E0227" w:rsidRDefault="00B74D56" w:rsidP="0068096F">
            <w:pPr>
              <w:jc w:val="center"/>
              <w:rPr>
                <w:sz w:val="20"/>
                <w:szCs w:val="20"/>
              </w:rPr>
            </w:pPr>
            <w:r w:rsidRPr="003E0227">
              <w:rPr>
                <w:sz w:val="20"/>
                <w:szCs w:val="20"/>
              </w:rPr>
              <w:t>Personal Rapid Transit</w:t>
            </w:r>
          </w:p>
        </w:tc>
      </w:tr>
      <w:tr w:rsidR="00B74D56" w:rsidRPr="003E0227" w14:paraId="06D0CEBA" w14:textId="77777777" w:rsidTr="0068096F">
        <w:tc>
          <w:tcPr>
            <w:tcW w:w="1638" w:type="dxa"/>
          </w:tcPr>
          <w:p w14:paraId="359EA5FA" w14:textId="77777777" w:rsidR="00B74D56" w:rsidRPr="003E0227" w:rsidRDefault="00B74D56" w:rsidP="00966DA2">
            <w:pPr>
              <w:jc w:val="center"/>
              <w:rPr>
                <w:sz w:val="20"/>
                <w:szCs w:val="20"/>
              </w:rPr>
            </w:pPr>
            <w:r>
              <w:rPr>
                <w:sz w:val="20"/>
                <w:szCs w:val="20"/>
              </w:rPr>
              <w:t>No</w:t>
            </w:r>
          </w:p>
        </w:tc>
        <w:tc>
          <w:tcPr>
            <w:tcW w:w="1948" w:type="dxa"/>
            <w:vAlign w:val="center"/>
          </w:tcPr>
          <w:p w14:paraId="225247F5" w14:textId="77777777" w:rsidR="00B74D56" w:rsidRPr="003E0227" w:rsidRDefault="00B74D56" w:rsidP="0068096F">
            <w:pPr>
              <w:jc w:val="center"/>
              <w:rPr>
                <w:sz w:val="20"/>
                <w:szCs w:val="20"/>
              </w:rPr>
            </w:pPr>
            <w:r w:rsidRPr="003E0227">
              <w:rPr>
                <w:sz w:val="20"/>
                <w:szCs w:val="20"/>
              </w:rPr>
              <w:t>&lt;62 mph</w:t>
            </w:r>
          </w:p>
        </w:tc>
        <w:tc>
          <w:tcPr>
            <w:tcW w:w="1573" w:type="dxa"/>
            <w:vAlign w:val="center"/>
          </w:tcPr>
          <w:p w14:paraId="499F3734" w14:textId="77777777" w:rsidR="00B74D56" w:rsidRPr="003E0227" w:rsidRDefault="00B74D56" w:rsidP="0068096F">
            <w:pPr>
              <w:jc w:val="center"/>
              <w:rPr>
                <w:sz w:val="20"/>
                <w:szCs w:val="20"/>
              </w:rPr>
            </w:pPr>
            <w:r>
              <w:rPr>
                <w:sz w:val="20"/>
                <w:szCs w:val="20"/>
              </w:rPr>
              <w:t>500m to 15km</w:t>
            </w:r>
          </w:p>
        </w:tc>
        <w:tc>
          <w:tcPr>
            <w:tcW w:w="1408" w:type="dxa"/>
            <w:vAlign w:val="center"/>
          </w:tcPr>
          <w:p w14:paraId="7C159E61" w14:textId="77777777" w:rsidR="00B74D56" w:rsidRPr="003E0227" w:rsidRDefault="00B74D56" w:rsidP="0068096F">
            <w:pPr>
              <w:jc w:val="center"/>
              <w:rPr>
                <w:sz w:val="20"/>
                <w:szCs w:val="20"/>
              </w:rPr>
            </w:pPr>
          </w:p>
        </w:tc>
        <w:tc>
          <w:tcPr>
            <w:tcW w:w="1303" w:type="dxa"/>
            <w:vAlign w:val="center"/>
          </w:tcPr>
          <w:p w14:paraId="6469DCEE" w14:textId="77777777" w:rsidR="00B74D56" w:rsidRPr="003E0227" w:rsidRDefault="00B74D56" w:rsidP="0068096F">
            <w:pPr>
              <w:jc w:val="center"/>
              <w:rPr>
                <w:sz w:val="20"/>
                <w:szCs w:val="20"/>
              </w:rPr>
            </w:pPr>
            <w:r>
              <w:rPr>
                <w:sz w:val="20"/>
                <w:szCs w:val="20"/>
              </w:rPr>
              <w:t>Unassisted</w:t>
            </w:r>
          </w:p>
        </w:tc>
        <w:tc>
          <w:tcPr>
            <w:tcW w:w="4387" w:type="dxa"/>
            <w:vAlign w:val="center"/>
          </w:tcPr>
          <w:p w14:paraId="4C4D93AA" w14:textId="77777777" w:rsidR="00B74D56" w:rsidRPr="003E0227" w:rsidRDefault="00B74D56" w:rsidP="0068096F">
            <w:pPr>
              <w:jc w:val="center"/>
              <w:rPr>
                <w:sz w:val="20"/>
                <w:szCs w:val="20"/>
              </w:rPr>
            </w:pPr>
            <w:r w:rsidRPr="003E0227">
              <w:rPr>
                <w:sz w:val="20"/>
                <w:szCs w:val="20"/>
              </w:rPr>
              <w:t>Very Light Ra</w:t>
            </w:r>
            <w:r>
              <w:rPr>
                <w:sz w:val="20"/>
                <w:szCs w:val="20"/>
              </w:rPr>
              <w:t>il (Stourbridge Revolution VLR)</w:t>
            </w:r>
          </w:p>
        </w:tc>
        <w:tc>
          <w:tcPr>
            <w:tcW w:w="2417" w:type="dxa"/>
            <w:vMerge w:val="restart"/>
            <w:vAlign w:val="center"/>
          </w:tcPr>
          <w:p w14:paraId="5726CE9A" w14:textId="5E6ED119" w:rsidR="00B74D56" w:rsidRPr="003E0227" w:rsidRDefault="00B74D56" w:rsidP="00B74D56">
            <w:pPr>
              <w:jc w:val="center"/>
              <w:rPr>
                <w:sz w:val="20"/>
                <w:szCs w:val="20"/>
              </w:rPr>
            </w:pPr>
            <w:r w:rsidRPr="003E0227">
              <w:rPr>
                <w:sz w:val="20"/>
                <w:szCs w:val="20"/>
              </w:rPr>
              <w:t>Light Rail</w:t>
            </w:r>
          </w:p>
        </w:tc>
      </w:tr>
      <w:tr w:rsidR="00B74D56" w:rsidRPr="003E0227" w14:paraId="29638C52" w14:textId="77777777" w:rsidTr="0068096F">
        <w:tc>
          <w:tcPr>
            <w:tcW w:w="1638" w:type="dxa"/>
          </w:tcPr>
          <w:p w14:paraId="139774D0" w14:textId="5220BEC5" w:rsidR="00B74D56" w:rsidRPr="003E0227" w:rsidRDefault="00966DA2" w:rsidP="00966DA2">
            <w:pPr>
              <w:jc w:val="center"/>
              <w:rPr>
                <w:sz w:val="20"/>
                <w:szCs w:val="20"/>
              </w:rPr>
            </w:pPr>
            <w:r>
              <w:rPr>
                <w:sz w:val="20"/>
                <w:szCs w:val="20"/>
              </w:rPr>
              <w:t>No</w:t>
            </w:r>
          </w:p>
        </w:tc>
        <w:tc>
          <w:tcPr>
            <w:tcW w:w="1948" w:type="dxa"/>
            <w:vAlign w:val="center"/>
          </w:tcPr>
          <w:p w14:paraId="34690EBA" w14:textId="77777777" w:rsidR="00B74D56" w:rsidRPr="003E0227" w:rsidRDefault="00B74D56" w:rsidP="0068096F">
            <w:pPr>
              <w:jc w:val="center"/>
              <w:rPr>
                <w:sz w:val="20"/>
                <w:szCs w:val="20"/>
              </w:rPr>
            </w:pPr>
            <w:r>
              <w:rPr>
                <w:sz w:val="20"/>
                <w:szCs w:val="20"/>
              </w:rPr>
              <w:t>&lt;62 mph</w:t>
            </w:r>
          </w:p>
        </w:tc>
        <w:tc>
          <w:tcPr>
            <w:tcW w:w="1573" w:type="dxa"/>
            <w:vAlign w:val="center"/>
          </w:tcPr>
          <w:p w14:paraId="3D66D421" w14:textId="77777777" w:rsidR="00B74D56" w:rsidRPr="003E0227" w:rsidRDefault="00B74D56" w:rsidP="0068096F">
            <w:pPr>
              <w:jc w:val="center"/>
              <w:rPr>
                <w:sz w:val="20"/>
                <w:szCs w:val="20"/>
              </w:rPr>
            </w:pPr>
            <w:r>
              <w:rPr>
                <w:sz w:val="20"/>
                <w:szCs w:val="20"/>
              </w:rPr>
              <w:t>500 to 1500m</w:t>
            </w:r>
          </w:p>
        </w:tc>
        <w:tc>
          <w:tcPr>
            <w:tcW w:w="1408" w:type="dxa"/>
            <w:vAlign w:val="center"/>
          </w:tcPr>
          <w:p w14:paraId="2CE4D8AC" w14:textId="77777777" w:rsidR="00B74D56" w:rsidRPr="003E0227" w:rsidRDefault="00B74D56" w:rsidP="0068096F">
            <w:pPr>
              <w:jc w:val="center"/>
              <w:rPr>
                <w:sz w:val="20"/>
                <w:szCs w:val="20"/>
              </w:rPr>
            </w:pPr>
          </w:p>
        </w:tc>
        <w:tc>
          <w:tcPr>
            <w:tcW w:w="1303" w:type="dxa"/>
            <w:vAlign w:val="center"/>
          </w:tcPr>
          <w:p w14:paraId="6258FA6D" w14:textId="77777777" w:rsidR="00B74D56" w:rsidRPr="003E0227" w:rsidRDefault="00B74D56" w:rsidP="0068096F">
            <w:pPr>
              <w:jc w:val="center"/>
              <w:rPr>
                <w:sz w:val="20"/>
                <w:szCs w:val="20"/>
              </w:rPr>
            </w:pPr>
            <w:r>
              <w:rPr>
                <w:sz w:val="20"/>
                <w:szCs w:val="20"/>
              </w:rPr>
              <w:t>Unassisted</w:t>
            </w:r>
          </w:p>
        </w:tc>
        <w:tc>
          <w:tcPr>
            <w:tcW w:w="4387" w:type="dxa"/>
            <w:vAlign w:val="center"/>
          </w:tcPr>
          <w:p w14:paraId="0A8C0D6E" w14:textId="77777777" w:rsidR="00B74D56" w:rsidRPr="003E0227" w:rsidRDefault="00B74D56" w:rsidP="0068096F">
            <w:pPr>
              <w:jc w:val="center"/>
              <w:rPr>
                <w:sz w:val="20"/>
                <w:szCs w:val="20"/>
              </w:rPr>
            </w:pPr>
            <w:r w:rsidRPr="003E0227">
              <w:rPr>
                <w:sz w:val="20"/>
                <w:szCs w:val="20"/>
              </w:rPr>
              <w:t>Tramway (</w:t>
            </w:r>
            <w:r>
              <w:rPr>
                <w:sz w:val="20"/>
                <w:szCs w:val="20"/>
              </w:rPr>
              <w:t>Edinburgh/Blackpool/Manchester)</w:t>
            </w:r>
          </w:p>
        </w:tc>
        <w:tc>
          <w:tcPr>
            <w:tcW w:w="2417" w:type="dxa"/>
            <w:vMerge/>
            <w:vAlign w:val="center"/>
          </w:tcPr>
          <w:p w14:paraId="39EBE2AB" w14:textId="41DB0C5E" w:rsidR="00B74D56" w:rsidRPr="003E0227" w:rsidRDefault="00B74D56" w:rsidP="0068096F">
            <w:pPr>
              <w:jc w:val="center"/>
              <w:rPr>
                <w:sz w:val="20"/>
                <w:szCs w:val="20"/>
              </w:rPr>
            </w:pPr>
          </w:p>
        </w:tc>
      </w:tr>
      <w:tr w:rsidR="00B74D56" w:rsidRPr="003E0227" w14:paraId="486B15BD" w14:textId="77777777" w:rsidTr="0068096F">
        <w:tc>
          <w:tcPr>
            <w:tcW w:w="1638" w:type="dxa"/>
          </w:tcPr>
          <w:p w14:paraId="6B0AE33A" w14:textId="77777777" w:rsidR="00B74D56" w:rsidRPr="003E0227" w:rsidRDefault="00B74D56" w:rsidP="00966DA2">
            <w:pPr>
              <w:jc w:val="center"/>
              <w:rPr>
                <w:sz w:val="20"/>
                <w:szCs w:val="20"/>
              </w:rPr>
            </w:pPr>
            <w:r>
              <w:rPr>
                <w:sz w:val="20"/>
                <w:szCs w:val="20"/>
              </w:rPr>
              <w:t>Yes*</w:t>
            </w:r>
          </w:p>
        </w:tc>
        <w:tc>
          <w:tcPr>
            <w:tcW w:w="1948" w:type="dxa"/>
            <w:vAlign w:val="center"/>
          </w:tcPr>
          <w:p w14:paraId="1BBC262D" w14:textId="77777777" w:rsidR="00B74D56" w:rsidRPr="003E0227" w:rsidRDefault="00B74D56" w:rsidP="0068096F">
            <w:pPr>
              <w:jc w:val="center"/>
              <w:rPr>
                <w:sz w:val="20"/>
                <w:szCs w:val="20"/>
              </w:rPr>
            </w:pPr>
            <w:r>
              <w:rPr>
                <w:sz w:val="20"/>
                <w:szCs w:val="20"/>
              </w:rPr>
              <w:t>&lt;62 mph</w:t>
            </w:r>
          </w:p>
        </w:tc>
        <w:tc>
          <w:tcPr>
            <w:tcW w:w="1573" w:type="dxa"/>
            <w:vAlign w:val="center"/>
          </w:tcPr>
          <w:p w14:paraId="1C115ACD" w14:textId="77777777" w:rsidR="00B74D56" w:rsidRPr="003E0227" w:rsidRDefault="00B74D56" w:rsidP="0068096F">
            <w:pPr>
              <w:jc w:val="center"/>
              <w:rPr>
                <w:sz w:val="20"/>
                <w:szCs w:val="20"/>
              </w:rPr>
            </w:pPr>
            <w:r>
              <w:rPr>
                <w:sz w:val="20"/>
                <w:szCs w:val="20"/>
              </w:rPr>
              <w:t>500 to 4km</w:t>
            </w:r>
          </w:p>
        </w:tc>
        <w:tc>
          <w:tcPr>
            <w:tcW w:w="1408" w:type="dxa"/>
            <w:vAlign w:val="center"/>
          </w:tcPr>
          <w:p w14:paraId="60D524C4" w14:textId="77777777" w:rsidR="00B74D56" w:rsidRPr="003E0227" w:rsidRDefault="00B74D56" w:rsidP="0068096F">
            <w:pPr>
              <w:jc w:val="center"/>
              <w:rPr>
                <w:sz w:val="20"/>
                <w:szCs w:val="20"/>
              </w:rPr>
            </w:pPr>
          </w:p>
        </w:tc>
        <w:tc>
          <w:tcPr>
            <w:tcW w:w="1303" w:type="dxa"/>
            <w:vAlign w:val="center"/>
          </w:tcPr>
          <w:p w14:paraId="6BF0592E" w14:textId="77777777" w:rsidR="00B74D56" w:rsidRPr="003E0227" w:rsidRDefault="00B74D56" w:rsidP="0068096F">
            <w:pPr>
              <w:jc w:val="center"/>
              <w:rPr>
                <w:sz w:val="20"/>
                <w:szCs w:val="20"/>
              </w:rPr>
            </w:pPr>
            <w:r>
              <w:rPr>
                <w:sz w:val="20"/>
                <w:szCs w:val="20"/>
              </w:rPr>
              <w:t>Unassisted</w:t>
            </w:r>
          </w:p>
        </w:tc>
        <w:tc>
          <w:tcPr>
            <w:tcW w:w="4387" w:type="dxa"/>
            <w:vAlign w:val="center"/>
          </w:tcPr>
          <w:p w14:paraId="7E9A1BB7" w14:textId="77777777" w:rsidR="00B74D56" w:rsidRPr="003E0227" w:rsidRDefault="00B74D56" w:rsidP="0068096F">
            <w:pPr>
              <w:jc w:val="center"/>
              <w:rPr>
                <w:sz w:val="20"/>
                <w:szCs w:val="20"/>
              </w:rPr>
            </w:pPr>
            <w:r>
              <w:rPr>
                <w:sz w:val="20"/>
                <w:szCs w:val="20"/>
              </w:rPr>
              <w:t>Tram Train (Sheffield)</w:t>
            </w:r>
          </w:p>
        </w:tc>
        <w:tc>
          <w:tcPr>
            <w:tcW w:w="2417" w:type="dxa"/>
            <w:vMerge/>
            <w:vAlign w:val="center"/>
          </w:tcPr>
          <w:p w14:paraId="79262BCB" w14:textId="0B363442" w:rsidR="00B74D56" w:rsidRPr="003E0227" w:rsidRDefault="00B74D56" w:rsidP="0068096F">
            <w:pPr>
              <w:jc w:val="center"/>
              <w:rPr>
                <w:sz w:val="20"/>
                <w:szCs w:val="20"/>
              </w:rPr>
            </w:pPr>
          </w:p>
        </w:tc>
      </w:tr>
      <w:tr w:rsidR="00B74D56" w:rsidRPr="003E0227" w14:paraId="05659F10" w14:textId="77777777" w:rsidTr="0068096F">
        <w:tc>
          <w:tcPr>
            <w:tcW w:w="1638" w:type="dxa"/>
          </w:tcPr>
          <w:p w14:paraId="4F2DCB67" w14:textId="77777777" w:rsidR="00B74D56" w:rsidRPr="003E0227" w:rsidRDefault="00B74D56" w:rsidP="00966DA2">
            <w:pPr>
              <w:jc w:val="center"/>
              <w:rPr>
                <w:sz w:val="20"/>
                <w:szCs w:val="20"/>
              </w:rPr>
            </w:pPr>
            <w:r>
              <w:rPr>
                <w:sz w:val="20"/>
                <w:szCs w:val="20"/>
              </w:rPr>
              <w:t>No</w:t>
            </w:r>
          </w:p>
        </w:tc>
        <w:tc>
          <w:tcPr>
            <w:tcW w:w="1948" w:type="dxa"/>
            <w:vAlign w:val="center"/>
          </w:tcPr>
          <w:p w14:paraId="2AE0FCCB" w14:textId="77777777" w:rsidR="00B74D56" w:rsidRPr="003E0227" w:rsidRDefault="00B74D56" w:rsidP="0068096F">
            <w:pPr>
              <w:jc w:val="center"/>
              <w:rPr>
                <w:sz w:val="20"/>
                <w:szCs w:val="20"/>
              </w:rPr>
            </w:pPr>
            <w:r w:rsidRPr="003E0227">
              <w:rPr>
                <w:sz w:val="20"/>
                <w:szCs w:val="20"/>
              </w:rPr>
              <w:t>&lt;62 mph?</w:t>
            </w:r>
          </w:p>
        </w:tc>
        <w:tc>
          <w:tcPr>
            <w:tcW w:w="1573" w:type="dxa"/>
            <w:vAlign w:val="center"/>
          </w:tcPr>
          <w:p w14:paraId="144ED170" w14:textId="77777777" w:rsidR="00B74D56" w:rsidRPr="003E0227" w:rsidRDefault="00B74D56" w:rsidP="0068096F">
            <w:pPr>
              <w:jc w:val="center"/>
              <w:rPr>
                <w:sz w:val="20"/>
                <w:szCs w:val="20"/>
              </w:rPr>
            </w:pPr>
            <w:r>
              <w:rPr>
                <w:sz w:val="20"/>
                <w:szCs w:val="20"/>
              </w:rPr>
              <w:t>500 to 1500m</w:t>
            </w:r>
          </w:p>
        </w:tc>
        <w:tc>
          <w:tcPr>
            <w:tcW w:w="1408" w:type="dxa"/>
            <w:vAlign w:val="center"/>
          </w:tcPr>
          <w:p w14:paraId="2EC5796D" w14:textId="77777777" w:rsidR="00B74D56" w:rsidRPr="003E0227" w:rsidRDefault="00B74D56" w:rsidP="0068096F">
            <w:pPr>
              <w:jc w:val="center"/>
              <w:rPr>
                <w:sz w:val="20"/>
                <w:szCs w:val="20"/>
              </w:rPr>
            </w:pPr>
          </w:p>
        </w:tc>
        <w:tc>
          <w:tcPr>
            <w:tcW w:w="1303" w:type="dxa"/>
            <w:vAlign w:val="center"/>
          </w:tcPr>
          <w:p w14:paraId="68D005DD" w14:textId="77777777" w:rsidR="00B74D56" w:rsidRPr="003E0227" w:rsidRDefault="00B74D56" w:rsidP="0068096F">
            <w:pPr>
              <w:jc w:val="center"/>
              <w:rPr>
                <w:sz w:val="20"/>
                <w:szCs w:val="20"/>
              </w:rPr>
            </w:pPr>
            <w:r>
              <w:rPr>
                <w:sz w:val="20"/>
                <w:szCs w:val="20"/>
              </w:rPr>
              <w:t>Unassisted</w:t>
            </w:r>
          </w:p>
        </w:tc>
        <w:tc>
          <w:tcPr>
            <w:tcW w:w="4387" w:type="dxa"/>
            <w:vAlign w:val="center"/>
          </w:tcPr>
          <w:p w14:paraId="0F7DE321" w14:textId="77777777" w:rsidR="00B74D56" w:rsidRPr="003E0227" w:rsidRDefault="00B74D56" w:rsidP="0068096F">
            <w:pPr>
              <w:jc w:val="center"/>
              <w:rPr>
                <w:sz w:val="20"/>
                <w:szCs w:val="20"/>
              </w:rPr>
            </w:pPr>
            <w:r>
              <w:rPr>
                <w:sz w:val="20"/>
                <w:szCs w:val="20"/>
              </w:rPr>
              <w:t>Light Metro (DLR)</w:t>
            </w:r>
          </w:p>
        </w:tc>
        <w:tc>
          <w:tcPr>
            <w:tcW w:w="2417" w:type="dxa"/>
            <w:vMerge w:val="restart"/>
            <w:vAlign w:val="center"/>
          </w:tcPr>
          <w:p w14:paraId="6B7F156B" w14:textId="4170503E" w:rsidR="00B74D56" w:rsidRPr="003E0227" w:rsidRDefault="00B74D56" w:rsidP="00B74D56">
            <w:pPr>
              <w:jc w:val="center"/>
              <w:rPr>
                <w:sz w:val="20"/>
                <w:szCs w:val="20"/>
              </w:rPr>
            </w:pPr>
            <w:r>
              <w:rPr>
                <w:sz w:val="20"/>
                <w:szCs w:val="20"/>
              </w:rPr>
              <w:t>Metro</w:t>
            </w:r>
          </w:p>
        </w:tc>
      </w:tr>
      <w:tr w:rsidR="00B74D56" w:rsidRPr="003E0227" w14:paraId="0ABDCE19" w14:textId="77777777" w:rsidTr="0068096F">
        <w:tc>
          <w:tcPr>
            <w:tcW w:w="1638" w:type="dxa"/>
          </w:tcPr>
          <w:p w14:paraId="2693DF96" w14:textId="77777777" w:rsidR="00B74D56" w:rsidRPr="003E0227" w:rsidRDefault="00B74D56" w:rsidP="00966DA2">
            <w:pPr>
              <w:jc w:val="center"/>
              <w:rPr>
                <w:sz w:val="20"/>
                <w:szCs w:val="20"/>
              </w:rPr>
            </w:pPr>
            <w:r>
              <w:rPr>
                <w:sz w:val="20"/>
                <w:szCs w:val="20"/>
              </w:rPr>
              <w:t>Possible*</w:t>
            </w:r>
          </w:p>
        </w:tc>
        <w:tc>
          <w:tcPr>
            <w:tcW w:w="1948" w:type="dxa"/>
            <w:vAlign w:val="center"/>
          </w:tcPr>
          <w:p w14:paraId="11F54EDE" w14:textId="77777777" w:rsidR="00B74D56" w:rsidRPr="003E0227" w:rsidRDefault="00B74D56" w:rsidP="0068096F">
            <w:pPr>
              <w:jc w:val="center"/>
              <w:rPr>
                <w:sz w:val="20"/>
                <w:szCs w:val="20"/>
              </w:rPr>
            </w:pPr>
            <w:r>
              <w:rPr>
                <w:sz w:val="20"/>
                <w:szCs w:val="20"/>
              </w:rPr>
              <w:t>&lt;62 mph</w:t>
            </w:r>
          </w:p>
        </w:tc>
        <w:tc>
          <w:tcPr>
            <w:tcW w:w="1573" w:type="dxa"/>
            <w:vAlign w:val="center"/>
          </w:tcPr>
          <w:p w14:paraId="0ADF582B" w14:textId="77777777" w:rsidR="00B74D56" w:rsidRPr="003E0227" w:rsidRDefault="00B74D56" w:rsidP="0068096F">
            <w:pPr>
              <w:jc w:val="center"/>
              <w:rPr>
                <w:sz w:val="20"/>
                <w:szCs w:val="20"/>
              </w:rPr>
            </w:pPr>
            <w:r>
              <w:rPr>
                <w:sz w:val="20"/>
                <w:szCs w:val="20"/>
              </w:rPr>
              <w:t>500 to 1500m</w:t>
            </w:r>
          </w:p>
        </w:tc>
        <w:tc>
          <w:tcPr>
            <w:tcW w:w="1408" w:type="dxa"/>
            <w:vAlign w:val="center"/>
          </w:tcPr>
          <w:p w14:paraId="354621F8" w14:textId="77777777" w:rsidR="00B74D56" w:rsidRPr="003E0227" w:rsidRDefault="00B74D56" w:rsidP="0068096F">
            <w:pPr>
              <w:jc w:val="center"/>
              <w:rPr>
                <w:sz w:val="20"/>
                <w:szCs w:val="20"/>
              </w:rPr>
            </w:pPr>
          </w:p>
        </w:tc>
        <w:tc>
          <w:tcPr>
            <w:tcW w:w="1303" w:type="dxa"/>
            <w:vAlign w:val="center"/>
          </w:tcPr>
          <w:p w14:paraId="5E91F159" w14:textId="77777777" w:rsidR="00B74D56" w:rsidRPr="003E0227" w:rsidRDefault="00B74D56" w:rsidP="0068096F">
            <w:pPr>
              <w:jc w:val="center"/>
              <w:rPr>
                <w:sz w:val="20"/>
                <w:szCs w:val="20"/>
              </w:rPr>
            </w:pPr>
            <w:r>
              <w:rPr>
                <w:sz w:val="20"/>
                <w:szCs w:val="20"/>
              </w:rPr>
              <w:t>Unassisted</w:t>
            </w:r>
          </w:p>
        </w:tc>
        <w:tc>
          <w:tcPr>
            <w:tcW w:w="4387" w:type="dxa"/>
            <w:vAlign w:val="center"/>
          </w:tcPr>
          <w:p w14:paraId="1FE4BD66" w14:textId="77777777" w:rsidR="00B74D56" w:rsidRPr="003E0227" w:rsidRDefault="00B74D56" w:rsidP="0068096F">
            <w:pPr>
              <w:jc w:val="center"/>
              <w:rPr>
                <w:sz w:val="20"/>
                <w:szCs w:val="20"/>
              </w:rPr>
            </w:pPr>
            <w:r>
              <w:rPr>
                <w:sz w:val="20"/>
                <w:szCs w:val="20"/>
              </w:rPr>
              <w:t>Metro (T&amp;W)</w:t>
            </w:r>
          </w:p>
        </w:tc>
        <w:tc>
          <w:tcPr>
            <w:tcW w:w="2417" w:type="dxa"/>
            <w:vMerge/>
            <w:vAlign w:val="center"/>
          </w:tcPr>
          <w:p w14:paraId="2542B245" w14:textId="5CFE32BC" w:rsidR="00B74D56" w:rsidRPr="003E0227" w:rsidRDefault="00B74D56" w:rsidP="0068096F">
            <w:pPr>
              <w:jc w:val="center"/>
              <w:rPr>
                <w:sz w:val="20"/>
                <w:szCs w:val="20"/>
              </w:rPr>
            </w:pPr>
          </w:p>
        </w:tc>
      </w:tr>
      <w:tr w:rsidR="00B74D56" w:rsidRPr="003E0227" w14:paraId="3B061ACB" w14:textId="77777777" w:rsidTr="0068096F">
        <w:tc>
          <w:tcPr>
            <w:tcW w:w="1638" w:type="dxa"/>
          </w:tcPr>
          <w:p w14:paraId="2E983E12" w14:textId="77777777" w:rsidR="00B74D56" w:rsidRPr="003E0227" w:rsidRDefault="00B74D56" w:rsidP="00966DA2">
            <w:pPr>
              <w:jc w:val="center"/>
              <w:rPr>
                <w:sz w:val="20"/>
                <w:szCs w:val="20"/>
              </w:rPr>
            </w:pPr>
            <w:r>
              <w:rPr>
                <w:sz w:val="20"/>
                <w:szCs w:val="20"/>
              </w:rPr>
              <w:t>Possible*</w:t>
            </w:r>
          </w:p>
        </w:tc>
        <w:tc>
          <w:tcPr>
            <w:tcW w:w="1948" w:type="dxa"/>
            <w:vAlign w:val="center"/>
          </w:tcPr>
          <w:p w14:paraId="2191F9BB" w14:textId="77777777" w:rsidR="00B74D56" w:rsidRPr="003E0227" w:rsidRDefault="00B74D56" w:rsidP="0068096F">
            <w:pPr>
              <w:jc w:val="center"/>
              <w:rPr>
                <w:sz w:val="20"/>
                <w:szCs w:val="20"/>
              </w:rPr>
            </w:pPr>
            <w:r w:rsidRPr="003E0227">
              <w:rPr>
                <w:sz w:val="20"/>
                <w:szCs w:val="20"/>
              </w:rPr>
              <w:t>&lt;62 mp</w:t>
            </w:r>
            <w:r>
              <w:rPr>
                <w:sz w:val="20"/>
                <w:szCs w:val="20"/>
              </w:rPr>
              <w:t>h</w:t>
            </w:r>
          </w:p>
        </w:tc>
        <w:tc>
          <w:tcPr>
            <w:tcW w:w="1573" w:type="dxa"/>
            <w:vAlign w:val="center"/>
          </w:tcPr>
          <w:p w14:paraId="78262F75" w14:textId="77777777" w:rsidR="00B74D56" w:rsidRPr="003E0227" w:rsidRDefault="00B74D56" w:rsidP="0068096F">
            <w:pPr>
              <w:jc w:val="center"/>
              <w:rPr>
                <w:sz w:val="20"/>
                <w:szCs w:val="20"/>
              </w:rPr>
            </w:pPr>
            <w:r>
              <w:rPr>
                <w:sz w:val="20"/>
                <w:szCs w:val="20"/>
              </w:rPr>
              <w:t>500 to 4km</w:t>
            </w:r>
          </w:p>
        </w:tc>
        <w:tc>
          <w:tcPr>
            <w:tcW w:w="1408" w:type="dxa"/>
            <w:vAlign w:val="center"/>
          </w:tcPr>
          <w:p w14:paraId="6BF78201" w14:textId="77777777" w:rsidR="00B74D56" w:rsidRPr="003E0227" w:rsidRDefault="00B74D56" w:rsidP="0068096F">
            <w:pPr>
              <w:jc w:val="center"/>
              <w:rPr>
                <w:sz w:val="20"/>
                <w:szCs w:val="20"/>
              </w:rPr>
            </w:pPr>
          </w:p>
        </w:tc>
        <w:tc>
          <w:tcPr>
            <w:tcW w:w="1303" w:type="dxa"/>
            <w:vAlign w:val="center"/>
          </w:tcPr>
          <w:p w14:paraId="11434CCA" w14:textId="77777777" w:rsidR="00B74D56" w:rsidRPr="003E0227" w:rsidRDefault="00B74D56" w:rsidP="0068096F">
            <w:pPr>
              <w:jc w:val="center"/>
              <w:rPr>
                <w:sz w:val="20"/>
                <w:szCs w:val="20"/>
              </w:rPr>
            </w:pPr>
            <w:r w:rsidRPr="003E0227">
              <w:rPr>
                <w:sz w:val="20"/>
                <w:szCs w:val="20"/>
              </w:rPr>
              <w:t>U</w:t>
            </w:r>
            <w:r>
              <w:rPr>
                <w:sz w:val="20"/>
                <w:szCs w:val="20"/>
              </w:rPr>
              <w:t>nassisted</w:t>
            </w:r>
          </w:p>
        </w:tc>
        <w:tc>
          <w:tcPr>
            <w:tcW w:w="4387" w:type="dxa"/>
            <w:vAlign w:val="center"/>
          </w:tcPr>
          <w:p w14:paraId="5DE58E90" w14:textId="76FAFD7F" w:rsidR="00B74D56" w:rsidRPr="003E0227" w:rsidRDefault="00B74D56" w:rsidP="0068096F">
            <w:pPr>
              <w:jc w:val="center"/>
              <w:rPr>
                <w:sz w:val="20"/>
                <w:szCs w:val="20"/>
              </w:rPr>
            </w:pPr>
            <w:r>
              <w:rPr>
                <w:sz w:val="20"/>
                <w:szCs w:val="20"/>
              </w:rPr>
              <w:t>Heavy Metro (TfL)</w:t>
            </w:r>
          </w:p>
        </w:tc>
        <w:tc>
          <w:tcPr>
            <w:tcW w:w="2417" w:type="dxa"/>
            <w:vMerge/>
            <w:vAlign w:val="center"/>
          </w:tcPr>
          <w:p w14:paraId="4A9B1875" w14:textId="77777777" w:rsidR="00B74D56" w:rsidRPr="003E0227" w:rsidRDefault="00B74D56" w:rsidP="0068096F">
            <w:pPr>
              <w:jc w:val="center"/>
              <w:rPr>
                <w:sz w:val="20"/>
                <w:szCs w:val="20"/>
              </w:rPr>
            </w:pPr>
          </w:p>
        </w:tc>
      </w:tr>
      <w:tr w:rsidR="00B74D56" w:rsidRPr="003E0227" w14:paraId="5E473B76" w14:textId="77777777" w:rsidTr="0068096F">
        <w:tc>
          <w:tcPr>
            <w:tcW w:w="1638" w:type="dxa"/>
          </w:tcPr>
          <w:p w14:paraId="743EB2DD" w14:textId="31106D59" w:rsidR="00B74D56" w:rsidRPr="003E0227" w:rsidRDefault="00B74D56" w:rsidP="00966DA2">
            <w:pPr>
              <w:jc w:val="center"/>
              <w:rPr>
                <w:sz w:val="20"/>
                <w:szCs w:val="20"/>
              </w:rPr>
            </w:pPr>
            <w:r>
              <w:rPr>
                <w:sz w:val="20"/>
                <w:szCs w:val="20"/>
              </w:rPr>
              <w:t>Yes</w:t>
            </w:r>
          </w:p>
        </w:tc>
        <w:tc>
          <w:tcPr>
            <w:tcW w:w="1948" w:type="dxa"/>
            <w:vAlign w:val="center"/>
          </w:tcPr>
          <w:p w14:paraId="2460AF50" w14:textId="50B6676A" w:rsidR="00B74D56" w:rsidRPr="003E0227" w:rsidRDefault="00B74D56" w:rsidP="0068096F">
            <w:pPr>
              <w:jc w:val="center"/>
              <w:rPr>
                <w:sz w:val="20"/>
                <w:szCs w:val="20"/>
              </w:rPr>
            </w:pPr>
            <w:r>
              <w:rPr>
                <w:sz w:val="20"/>
                <w:szCs w:val="20"/>
              </w:rPr>
              <w:t>&lt;90 mph</w:t>
            </w:r>
          </w:p>
        </w:tc>
        <w:tc>
          <w:tcPr>
            <w:tcW w:w="1573" w:type="dxa"/>
            <w:vAlign w:val="center"/>
          </w:tcPr>
          <w:p w14:paraId="2C32609D" w14:textId="181C3D08" w:rsidR="00B74D56" w:rsidRPr="003E0227" w:rsidRDefault="00B74D56" w:rsidP="00966DA2">
            <w:pPr>
              <w:jc w:val="center"/>
              <w:rPr>
                <w:sz w:val="20"/>
                <w:szCs w:val="20"/>
              </w:rPr>
            </w:pPr>
            <w:r w:rsidRPr="003E0227">
              <w:rPr>
                <w:sz w:val="20"/>
                <w:szCs w:val="20"/>
              </w:rPr>
              <w:t xml:space="preserve">1 to 4km </w:t>
            </w:r>
          </w:p>
        </w:tc>
        <w:tc>
          <w:tcPr>
            <w:tcW w:w="1408" w:type="dxa"/>
            <w:vAlign w:val="center"/>
          </w:tcPr>
          <w:p w14:paraId="23B124A1" w14:textId="0E5E0B44" w:rsidR="00B74D56" w:rsidRPr="003E0227" w:rsidRDefault="00966DA2" w:rsidP="0068096F">
            <w:pPr>
              <w:jc w:val="center"/>
              <w:rPr>
                <w:sz w:val="20"/>
                <w:szCs w:val="20"/>
              </w:rPr>
            </w:pPr>
            <w:r w:rsidRPr="003E0227">
              <w:rPr>
                <w:sz w:val="20"/>
                <w:szCs w:val="20"/>
              </w:rPr>
              <w:t>100 to 1000</w:t>
            </w:r>
          </w:p>
        </w:tc>
        <w:tc>
          <w:tcPr>
            <w:tcW w:w="1303" w:type="dxa"/>
            <w:vAlign w:val="center"/>
          </w:tcPr>
          <w:p w14:paraId="5DD6F3CD" w14:textId="0B075C4A" w:rsidR="00B74D56" w:rsidRPr="003E0227" w:rsidRDefault="00B74D56" w:rsidP="0068096F">
            <w:pPr>
              <w:jc w:val="center"/>
              <w:rPr>
                <w:sz w:val="20"/>
                <w:szCs w:val="20"/>
              </w:rPr>
            </w:pPr>
            <w:r>
              <w:rPr>
                <w:sz w:val="20"/>
                <w:szCs w:val="20"/>
              </w:rPr>
              <w:t>Assisted</w:t>
            </w:r>
          </w:p>
        </w:tc>
        <w:tc>
          <w:tcPr>
            <w:tcW w:w="4387" w:type="dxa"/>
            <w:vAlign w:val="center"/>
          </w:tcPr>
          <w:p w14:paraId="1A53EBF9" w14:textId="0AFF15FB" w:rsidR="00B74D56" w:rsidRPr="003E0227" w:rsidRDefault="00B74D56" w:rsidP="0068096F">
            <w:pPr>
              <w:jc w:val="center"/>
              <w:rPr>
                <w:sz w:val="20"/>
                <w:szCs w:val="20"/>
              </w:rPr>
            </w:pPr>
            <w:r w:rsidRPr="003E0227">
              <w:rPr>
                <w:sz w:val="20"/>
                <w:szCs w:val="20"/>
              </w:rPr>
              <w:t>Heavy Rail Inner Suburban (Merse</w:t>
            </w:r>
            <w:r>
              <w:rPr>
                <w:sz w:val="20"/>
                <w:szCs w:val="20"/>
              </w:rPr>
              <w:t>yrail, London Suburban Network)</w:t>
            </w:r>
          </w:p>
        </w:tc>
        <w:tc>
          <w:tcPr>
            <w:tcW w:w="2417" w:type="dxa"/>
            <w:vMerge w:val="restart"/>
            <w:vAlign w:val="center"/>
          </w:tcPr>
          <w:p w14:paraId="20906389" w14:textId="7D50BC1F" w:rsidR="00B74D56" w:rsidRPr="003E0227" w:rsidRDefault="00B74D56" w:rsidP="00B74D56">
            <w:pPr>
              <w:jc w:val="center"/>
              <w:rPr>
                <w:sz w:val="20"/>
                <w:szCs w:val="20"/>
              </w:rPr>
            </w:pPr>
            <w:r w:rsidRPr="003E0227">
              <w:rPr>
                <w:sz w:val="20"/>
                <w:szCs w:val="20"/>
              </w:rPr>
              <w:t>Heavy Rail</w:t>
            </w:r>
          </w:p>
        </w:tc>
      </w:tr>
      <w:tr w:rsidR="00B74D56" w:rsidRPr="003E0227" w14:paraId="18BFEF2E" w14:textId="77777777" w:rsidTr="0068096F">
        <w:tc>
          <w:tcPr>
            <w:tcW w:w="1638" w:type="dxa"/>
          </w:tcPr>
          <w:p w14:paraId="6DC0FCA6" w14:textId="58C5C4DC" w:rsidR="00B74D56" w:rsidRPr="003E0227" w:rsidRDefault="00B74D56" w:rsidP="00966DA2">
            <w:pPr>
              <w:jc w:val="center"/>
              <w:rPr>
                <w:sz w:val="20"/>
                <w:szCs w:val="20"/>
              </w:rPr>
            </w:pPr>
            <w:r>
              <w:rPr>
                <w:sz w:val="20"/>
                <w:szCs w:val="20"/>
              </w:rPr>
              <w:t>Yes</w:t>
            </w:r>
          </w:p>
        </w:tc>
        <w:tc>
          <w:tcPr>
            <w:tcW w:w="1948" w:type="dxa"/>
            <w:vAlign w:val="center"/>
          </w:tcPr>
          <w:p w14:paraId="1FA963E4" w14:textId="3C50B32A" w:rsidR="00B74D56" w:rsidRPr="003E0227" w:rsidRDefault="00B74D56" w:rsidP="0068096F">
            <w:pPr>
              <w:jc w:val="center"/>
              <w:rPr>
                <w:sz w:val="20"/>
                <w:szCs w:val="20"/>
              </w:rPr>
            </w:pPr>
            <w:r>
              <w:rPr>
                <w:sz w:val="20"/>
                <w:szCs w:val="20"/>
              </w:rPr>
              <w:t>&lt;90 mph</w:t>
            </w:r>
          </w:p>
        </w:tc>
        <w:tc>
          <w:tcPr>
            <w:tcW w:w="1573" w:type="dxa"/>
            <w:vAlign w:val="center"/>
          </w:tcPr>
          <w:p w14:paraId="4069F7C5" w14:textId="77CAFA10" w:rsidR="00B74D56" w:rsidRPr="003E0227" w:rsidRDefault="00B74D56" w:rsidP="00966DA2">
            <w:pPr>
              <w:jc w:val="center"/>
              <w:rPr>
                <w:sz w:val="20"/>
                <w:szCs w:val="20"/>
              </w:rPr>
            </w:pPr>
            <w:r w:rsidRPr="003E0227">
              <w:rPr>
                <w:sz w:val="20"/>
                <w:szCs w:val="20"/>
              </w:rPr>
              <w:t xml:space="preserve">10 to 20km </w:t>
            </w:r>
          </w:p>
        </w:tc>
        <w:tc>
          <w:tcPr>
            <w:tcW w:w="1408" w:type="dxa"/>
            <w:vAlign w:val="center"/>
          </w:tcPr>
          <w:p w14:paraId="3C532785" w14:textId="40E82A01" w:rsidR="00B74D56" w:rsidRPr="003E0227" w:rsidRDefault="00966DA2" w:rsidP="0068096F">
            <w:pPr>
              <w:jc w:val="center"/>
              <w:rPr>
                <w:sz w:val="20"/>
                <w:szCs w:val="20"/>
              </w:rPr>
            </w:pPr>
            <w:r w:rsidRPr="003E0227">
              <w:rPr>
                <w:sz w:val="20"/>
                <w:szCs w:val="20"/>
              </w:rPr>
              <w:t>10</w:t>
            </w:r>
            <w:r>
              <w:rPr>
                <w:sz w:val="20"/>
                <w:szCs w:val="20"/>
              </w:rPr>
              <w:t>0 to 1000</w:t>
            </w:r>
          </w:p>
        </w:tc>
        <w:tc>
          <w:tcPr>
            <w:tcW w:w="1303" w:type="dxa"/>
            <w:vAlign w:val="center"/>
          </w:tcPr>
          <w:p w14:paraId="5D1FE2D2" w14:textId="590EF306" w:rsidR="00B74D56" w:rsidRPr="003E0227" w:rsidRDefault="00B74D56" w:rsidP="0068096F">
            <w:pPr>
              <w:jc w:val="center"/>
              <w:rPr>
                <w:sz w:val="20"/>
                <w:szCs w:val="20"/>
              </w:rPr>
            </w:pPr>
            <w:r>
              <w:rPr>
                <w:sz w:val="20"/>
                <w:szCs w:val="20"/>
              </w:rPr>
              <w:t>Assisted</w:t>
            </w:r>
          </w:p>
        </w:tc>
        <w:tc>
          <w:tcPr>
            <w:tcW w:w="4387" w:type="dxa"/>
            <w:vAlign w:val="center"/>
          </w:tcPr>
          <w:p w14:paraId="2B4D7366" w14:textId="7E151CCE" w:rsidR="00B74D56" w:rsidRPr="003E0227" w:rsidRDefault="00B74D56" w:rsidP="0068096F">
            <w:pPr>
              <w:jc w:val="center"/>
              <w:rPr>
                <w:sz w:val="20"/>
                <w:szCs w:val="20"/>
              </w:rPr>
            </w:pPr>
            <w:r w:rsidRPr="003E0227">
              <w:rPr>
                <w:sz w:val="20"/>
                <w:szCs w:val="20"/>
              </w:rPr>
              <w:t>Heavy Rail Outer Suburban (Merse</w:t>
            </w:r>
            <w:r>
              <w:rPr>
                <w:sz w:val="20"/>
                <w:szCs w:val="20"/>
              </w:rPr>
              <w:t>yrail, London Suburban Network)</w:t>
            </w:r>
          </w:p>
        </w:tc>
        <w:tc>
          <w:tcPr>
            <w:tcW w:w="2417" w:type="dxa"/>
            <w:vMerge/>
            <w:vAlign w:val="center"/>
          </w:tcPr>
          <w:p w14:paraId="5550D31D" w14:textId="10B18CD8" w:rsidR="00B74D56" w:rsidRPr="003E0227" w:rsidRDefault="00B74D56" w:rsidP="0068096F">
            <w:pPr>
              <w:jc w:val="center"/>
              <w:rPr>
                <w:sz w:val="20"/>
                <w:szCs w:val="20"/>
              </w:rPr>
            </w:pPr>
          </w:p>
        </w:tc>
      </w:tr>
      <w:tr w:rsidR="00B74D56" w:rsidRPr="003E0227" w14:paraId="4214B0F8" w14:textId="77777777" w:rsidTr="0068096F">
        <w:tc>
          <w:tcPr>
            <w:tcW w:w="1638" w:type="dxa"/>
          </w:tcPr>
          <w:p w14:paraId="164783EA" w14:textId="1ACBFCFC" w:rsidR="00B74D56" w:rsidRPr="003E0227" w:rsidRDefault="00B74D56" w:rsidP="00966DA2">
            <w:pPr>
              <w:jc w:val="center"/>
              <w:rPr>
                <w:sz w:val="20"/>
                <w:szCs w:val="20"/>
              </w:rPr>
            </w:pPr>
            <w:r>
              <w:rPr>
                <w:sz w:val="20"/>
                <w:szCs w:val="20"/>
              </w:rPr>
              <w:t>Yes</w:t>
            </w:r>
          </w:p>
        </w:tc>
        <w:tc>
          <w:tcPr>
            <w:tcW w:w="1948" w:type="dxa"/>
            <w:vAlign w:val="center"/>
          </w:tcPr>
          <w:p w14:paraId="509C776E" w14:textId="25C83ABC" w:rsidR="00B74D56" w:rsidRPr="003E0227" w:rsidRDefault="00B74D56" w:rsidP="0068096F">
            <w:pPr>
              <w:jc w:val="center"/>
              <w:rPr>
                <w:sz w:val="20"/>
                <w:szCs w:val="20"/>
              </w:rPr>
            </w:pPr>
            <w:r>
              <w:rPr>
                <w:sz w:val="20"/>
                <w:szCs w:val="20"/>
              </w:rPr>
              <w:t>&lt;110 mph</w:t>
            </w:r>
          </w:p>
        </w:tc>
        <w:tc>
          <w:tcPr>
            <w:tcW w:w="1573" w:type="dxa"/>
            <w:vAlign w:val="center"/>
          </w:tcPr>
          <w:p w14:paraId="1D9EA57C" w14:textId="51273C6E" w:rsidR="00B74D56" w:rsidRPr="003E0227" w:rsidRDefault="00B74D56" w:rsidP="0068096F">
            <w:pPr>
              <w:jc w:val="center"/>
              <w:rPr>
                <w:sz w:val="20"/>
                <w:szCs w:val="20"/>
              </w:rPr>
            </w:pPr>
            <w:r>
              <w:rPr>
                <w:sz w:val="20"/>
                <w:szCs w:val="20"/>
              </w:rPr>
              <w:t>20km to 50km</w:t>
            </w:r>
          </w:p>
        </w:tc>
        <w:tc>
          <w:tcPr>
            <w:tcW w:w="1408" w:type="dxa"/>
            <w:vAlign w:val="center"/>
          </w:tcPr>
          <w:p w14:paraId="6A3F3673" w14:textId="77777777" w:rsidR="00B74D56" w:rsidRPr="003E0227" w:rsidRDefault="00B74D56" w:rsidP="0068096F">
            <w:pPr>
              <w:jc w:val="center"/>
              <w:rPr>
                <w:sz w:val="20"/>
                <w:szCs w:val="20"/>
              </w:rPr>
            </w:pPr>
          </w:p>
        </w:tc>
        <w:tc>
          <w:tcPr>
            <w:tcW w:w="1303" w:type="dxa"/>
            <w:vAlign w:val="center"/>
          </w:tcPr>
          <w:p w14:paraId="1618C0A8" w14:textId="46377CDB" w:rsidR="00B74D56" w:rsidRPr="003E0227" w:rsidRDefault="00B74D56" w:rsidP="0068096F">
            <w:pPr>
              <w:jc w:val="center"/>
              <w:rPr>
                <w:sz w:val="20"/>
                <w:szCs w:val="20"/>
              </w:rPr>
            </w:pPr>
            <w:r>
              <w:rPr>
                <w:sz w:val="20"/>
                <w:szCs w:val="20"/>
              </w:rPr>
              <w:t>Assisted</w:t>
            </w:r>
          </w:p>
        </w:tc>
        <w:tc>
          <w:tcPr>
            <w:tcW w:w="4387" w:type="dxa"/>
            <w:vAlign w:val="center"/>
          </w:tcPr>
          <w:p w14:paraId="4EA3AF91" w14:textId="5D657EE8" w:rsidR="00B74D56" w:rsidRPr="003E0227" w:rsidRDefault="00B74D56" w:rsidP="0068096F">
            <w:pPr>
              <w:jc w:val="center"/>
              <w:rPr>
                <w:sz w:val="20"/>
                <w:szCs w:val="20"/>
              </w:rPr>
            </w:pPr>
            <w:r w:rsidRPr="003E0227">
              <w:rPr>
                <w:sz w:val="20"/>
                <w:szCs w:val="20"/>
              </w:rPr>
              <w:t>Heavy Rail Cross Country/</w:t>
            </w:r>
            <w:r>
              <w:rPr>
                <w:sz w:val="20"/>
                <w:szCs w:val="20"/>
              </w:rPr>
              <w:t>Inter City (Leeds - Manchester)</w:t>
            </w:r>
          </w:p>
        </w:tc>
        <w:tc>
          <w:tcPr>
            <w:tcW w:w="2417" w:type="dxa"/>
            <w:vMerge/>
            <w:vAlign w:val="center"/>
          </w:tcPr>
          <w:p w14:paraId="789332E7" w14:textId="19FD7E2D" w:rsidR="00B74D56" w:rsidRPr="003E0227" w:rsidRDefault="00B74D56" w:rsidP="0068096F">
            <w:pPr>
              <w:jc w:val="center"/>
              <w:rPr>
                <w:sz w:val="20"/>
                <w:szCs w:val="20"/>
              </w:rPr>
            </w:pPr>
          </w:p>
        </w:tc>
      </w:tr>
      <w:tr w:rsidR="00B74D56" w:rsidRPr="003E0227" w14:paraId="76022C20" w14:textId="77777777" w:rsidTr="0068096F">
        <w:tc>
          <w:tcPr>
            <w:tcW w:w="1638" w:type="dxa"/>
          </w:tcPr>
          <w:p w14:paraId="2ED5E70C" w14:textId="55114232" w:rsidR="00B74D56" w:rsidRPr="003E0227" w:rsidRDefault="00B74D56" w:rsidP="00966DA2">
            <w:pPr>
              <w:jc w:val="center"/>
              <w:rPr>
                <w:sz w:val="20"/>
                <w:szCs w:val="20"/>
              </w:rPr>
            </w:pPr>
            <w:r>
              <w:rPr>
                <w:sz w:val="20"/>
                <w:szCs w:val="20"/>
              </w:rPr>
              <w:t>Yes</w:t>
            </w:r>
          </w:p>
        </w:tc>
        <w:tc>
          <w:tcPr>
            <w:tcW w:w="1948" w:type="dxa"/>
            <w:vAlign w:val="center"/>
          </w:tcPr>
          <w:p w14:paraId="5F0D7FBD" w14:textId="3DA51814" w:rsidR="00B74D56" w:rsidRPr="003E0227" w:rsidRDefault="00B74D56" w:rsidP="0068096F">
            <w:pPr>
              <w:jc w:val="center"/>
              <w:rPr>
                <w:sz w:val="20"/>
                <w:szCs w:val="20"/>
              </w:rPr>
            </w:pPr>
            <w:r>
              <w:rPr>
                <w:sz w:val="20"/>
                <w:szCs w:val="20"/>
              </w:rPr>
              <w:t>&lt;100 mph</w:t>
            </w:r>
          </w:p>
        </w:tc>
        <w:tc>
          <w:tcPr>
            <w:tcW w:w="1573" w:type="dxa"/>
            <w:vAlign w:val="center"/>
          </w:tcPr>
          <w:p w14:paraId="23EA6156" w14:textId="79BFBD3B" w:rsidR="00B74D56" w:rsidRPr="003E0227" w:rsidRDefault="00B74D56" w:rsidP="0068096F">
            <w:pPr>
              <w:jc w:val="center"/>
              <w:rPr>
                <w:sz w:val="20"/>
                <w:szCs w:val="20"/>
              </w:rPr>
            </w:pPr>
            <w:r>
              <w:rPr>
                <w:sz w:val="20"/>
                <w:szCs w:val="20"/>
              </w:rPr>
              <w:t>15km to 25km</w:t>
            </w:r>
          </w:p>
        </w:tc>
        <w:tc>
          <w:tcPr>
            <w:tcW w:w="1408" w:type="dxa"/>
            <w:vAlign w:val="center"/>
          </w:tcPr>
          <w:p w14:paraId="71A4D464" w14:textId="77777777" w:rsidR="00B74D56" w:rsidRPr="003E0227" w:rsidRDefault="00B74D56" w:rsidP="0068096F">
            <w:pPr>
              <w:jc w:val="center"/>
              <w:rPr>
                <w:sz w:val="20"/>
                <w:szCs w:val="20"/>
              </w:rPr>
            </w:pPr>
          </w:p>
        </w:tc>
        <w:tc>
          <w:tcPr>
            <w:tcW w:w="1303" w:type="dxa"/>
            <w:vAlign w:val="center"/>
          </w:tcPr>
          <w:p w14:paraId="5B74EA5A" w14:textId="5691C744" w:rsidR="00B74D56" w:rsidRPr="003E0227" w:rsidRDefault="00B74D56" w:rsidP="0068096F">
            <w:pPr>
              <w:jc w:val="center"/>
              <w:rPr>
                <w:sz w:val="20"/>
                <w:szCs w:val="20"/>
              </w:rPr>
            </w:pPr>
            <w:r>
              <w:rPr>
                <w:sz w:val="20"/>
                <w:szCs w:val="20"/>
              </w:rPr>
              <w:t>Assisted</w:t>
            </w:r>
          </w:p>
        </w:tc>
        <w:tc>
          <w:tcPr>
            <w:tcW w:w="4387" w:type="dxa"/>
            <w:vAlign w:val="center"/>
          </w:tcPr>
          <w:p w14:paraId="2F4F596F" w14:textId="4D42E711" w:rsidR="00B74D56" w:rsidRPr="003E0227" w:rsidRDefault="00B74D56" w:rsidP="0068096F">
            <w:pPr>
              <w:jc w:val="center"/>
              <w:rPr>
                <w:sz w:val="20"/>
                <w:szCs w:val="20"/>
              </w:rPr>
            </w:pPr>
            <w:r w:rsidRPr="003E0227">
              <w:rPr>
                <w:sz w:val="20"/>
                <w:szCs w:val="20"/>
              </w:rPr>
              <w:t>Heavy Rail Rural (Borders Railway, Norwich - Great Yarmouth)</w:t>
            </w:r>
          </w:p>
        </w:tc>
        <w:tc>
          <w:tcPr>
            <w:tcW w:w="2417" w:type="dxa"/>
            <w:vMerge/>
            <w:vAlign w:val="center"/>
          </w:tcPr>
          <w:p w14:paraId="1226CFE5" w14:textId="1B5D3DA6" w:rsidR="00B74D56" w:rsidRPr="003E0227" w:rsidRDefault="00B74D56" w:rsidP="0068096F">
            <w:pPr>
              <w:jc w:val="center"/>
              <w:rPr>
                <w:sz w:val="20"/>
                <w:szCs w:val="20"/>
              </w:rPr>
            </w:pPr>
          </w:p>
        </w:tc>
      </w:tr>
      <w:tr w:rsidR="00B74D56" w:rsidRPr="003E0227" w14:paraId="6BFBB1F8" w14:textId="77777777" w:rsidTr="0068096F">
        <w:tc>
          <w:tcPr>
            <w:tcW w:w="1638" w:type="dxa"/>
          </w:tcPr>
          <w:p w14:paraId="4C63C0B5" w14:textId="38B106BF" w:rsidR="00B74D56" w:rsidRPr="003E0227" w:rsidRDefault="00B74D56" w:rsidP="00966DA2">
            <w:pPr>
              <w:jc w:val="center"/>
              <w:rPr>
                <w:sz w:val="20"/>
                <w:szCs w:val="20"/>
              </w:rPr>
            </w:pPr>
            <w:r>
              <w:rPr>
                <w:sz w:val="20"/>
                <w:szCs w:val="20"/>
              </w:rPr>
              <w:t>Yes</w:t>
            </w:r>
          </w:p>
        </w:tc>
        <w:tc>
          <w:tcPr>
            <w:tcW w:w="1948" w:type="dxa"/>
            <w:vAlign w:val="center"/>
          </w:tcPr>
          <w:p w14:paraId="29E4CDFA" w14:textId="4F34D17E" w:rsidR="00B74D56" w:rsidRPr="003E0227" w:rsidRDefault="00B74D56" w:rsidP="0068096F">
            <w:pPr>
              <w:jc w:val="center"/>
              <w:rPr>
                <w:sz w:val="20"/>
                <w:szCs w:val="20"/>
              </w:rPr>
            </w:pPr>
            <w:r>
              <w:rPr>
                <w:sz w:val="20"/>
                <w:szCs w:val="20"/>
              </w:rPr>
              <w:t>&lt;125 mph</w:t>
            </w:r>
          </w:p>
        </w:tc>
        <w:tc>
          <w:tcPr>
            <w:tcW w:w="1573" w:type="dxa"/>
            <w:vAlign w:val="center"/>
          </w:tcPr>
          <w:p w14:paraId="49BEAAB7" w14:textId="49CD99B9" w:rsidR="00B74D56" w:rsidRPr="003E0227" w:rsidRDefault="00B74D56" w:rsidP="0068096F">
            <w:pPr>
              <w:jc w:val="center"/>
              <w:rPr>
                <w:sz w:val="20"/>
                <w:szCs w:val="20"/>
              </w:rPr>
            </w:pPr>
            <w:r>
              <w:rPr>
                <w:sz w:val="20"/>
                <w:szCs w:val="20"/>
              </w:rPr>
              <w:t>Location dependent</w:t>
            </w:r>
          </w:p>
        </w:tc>
        <w:tc>
          <w:tcPr>
            <w:tcW w:w="1408" w:type="dxa"/>
            <w:vAlign w:val="center"/>
          </w:tcPr>
          <w:p w14:paraId="32A7FF7B" w14:textId="77777777" w:rsidR="00B74D56" w:rsidRPr="003E0227" w:rsidRDefault="00B74D56" w:rsidP="0068096F">
            <w:pPr>
              <w:jc w:val="center"/>
              <w:rPr>
                <w:sz w:val="20"/>
                <w:szCs w:val="20"/>
              </w:rPr>
            </w:pPr>
          </w:p>
        </w:tc>
        <w:tc>
          <w:tcPr>
            <w:tcW w:w="1303" w:type="dxa"/>
            <w:vAlign w:val="center"/>
          </w:tcPr>
          <w:p w14:paraId="7200D2B8" w14:textId="6314199D" w:rsidR="00B74D56" w:rsidRPr="003E0227" w:rsidRDefault="00B74D56" w:rsidP="0068096F">
            <w:pPr>
              <w:jc w:val="center"/>
              <w:rPr>
                <w:sz w:val="20"/>
                <w:szCs w:val="20"/>
              </w:rPr>
            </w:pPr>
            <w:r>
              <w:rPr>
                <w:sz w:val="20"/>
                <w:szCs w:val="20"/>
              </w:rPr>
              <w:t>Assisted</w:t>
            </w:r>
          </w:p>
        </w:tc>
        <w:tc>
          <w:tcPr>
            <w:tcW w:w="4387" w:type="dxa"/>
            <w:vAlign w:val="center"/>
          </w:tcPr>
          <w:p w14:paraId="24A0D029" w14:textId="4C434F38" w:rsidR="00B74D56" w:rsidRPr="003E0227" w:rsidRDefault="00B74D56" w:rsidP="0068096F">
            <w:pPr>
              <w:jc w:val="center"/>
              <w:rPr>
                <w:sz w:val="20"/>
                <w:szCs w:val="20"/>
              </w:rPr>
            </w:pPr>
            <w:r w:rsidRPr="003E0227">
              <w:rPr>
                <w:sz w:val="20"/>
                <w:szCs w:val="20"/>
              </w:rPr>
              <w:t>Heavy Rail w</w:t>
            </w:r>
            <w:r>
              <w:rPr>
                <w:sz w:val="20"/>
                <w:szCs w:val="20"/>
              </w:rPr>
              <w:t>ith Freight (Settle - Carlisle)</w:t>
            </w:r>
          </w:p>
        </w:tc>
        <w:tc>
          <w:tcPr>
            <w:tcW w:w="2417" w:type="dxa"/>
            <w:vMerge/>
            <w:vAlign w:val="center"/>
          </w:tcPr>
          <w:p w14:paraId="485E7D5A" w14:textId="620523C4" w:rsidR="00B74D56" w:rsidRPr="003E0227" w:rsidRDefault="00B74D56" w:rsidP="0068096F">
            <w:pPr>
              <w:jc w:val="center"/>
              <w:rPr>
                <w:sz w:val="20"/>
                <w:szCs w:val="20"/>
              </w:rPr>
            </w:pPr>
          </w:p>
        </w:tc>
      </w:tr>
      <w:tr w:rsidR="00B74D56" w:rsidRPr="003E0227" w14:paraId="300123DF" w14:textId="77777777" w:rsidTr="0068096F">
        <w:tc>
          <w:tcPr>
            <w:tcW w:w="1638" w:type="dxa"/>
          </w:tcPr>
          <w:p w14:paraId="31E773DA" w14:textId="37668F8A" w:rsidR="00B74D56" w:rsidRPr="003E0227" w:rsidRDefault="00B74D56" w:rsidP="00966DA2">
            <w:pPr>
              <w:jc w:val="center"/>
              <w:rPr>
                <w:sz w:val="20"/>
                <w:szCs w:val="20"/>
              </w:rPr>
            </w:pPr>
            <w:r>
              <w:rPr>
                <w:sz w:val="20"/>
                <w:szCs w:val="20"/>
              </w:rPr>
              <w:t>Yes</w:t>
            </w:r>
          </w:p>
        </w:tc>
        <w:tc>
          <w:tcPr>
            <w:tcW w:w="1948" w:type="dxa"/>
            <w:vAlign w:val="center"/>
          </w:tcPr>
          <w:p w14:paraId="1754364F" w14:textId="56B788D2" w:rsidR="00B74D56" w:rsidRPr="003E0227" w:rsidRDefault="00B74D56" w:rsidP="0068096F">
            <w:pPr>
              <w:jc w:val="center"/>
              <w:rPr>
                <w:sz w:val="20"/>
                <w:szCs w:val="20"/>
              </w:rPr>
            </w:pPr>
            <w:r w:rsidRPr="003E0227">
              <w:rPr>
                <w:sz w:val="20"/>
                <w:szCs w:val="20"/>
              </w:rPr>
              <w:t>&lt;100 mph (Freight only)</w:t>
            </w:r>
          </w:p>
        </w:tc>
        <w:tc>
          <w:tcPr>
            <w:tcW w:w="1573" w:type="dxa"/>
            <w:vAlign w:val="center"/>
          </w:tcPr>
          <w:p w14:paraId="14B42C73" w14:textId="1CE1C9C4" w:rsidR="00B74D56" w:rsidRPr="003E0227" w:rsidRDefault="00B74D56" w:rsidP="0068096F">
            <w:pPr>
              <w:jc w:val="center"/>
              <w:rPr>
                <w:sz w:val="20"/>
                <w:szCs w:val="20"/>
              </w:rPr>
            </w:pPr>
            <w:r>
              <w:rPr>
                <w:sz w:val="20"/>
                <w:szCs w:val="20"/>
              </w:rPr>
              <w:t>N/A</w:t>
            </w:r>
          </w:p>
        </w:tc>
        <w:tc>
          <w:tcPr>
            <w:tcW w:w="1408" w:type="dxa"/>
            <w:vAlign w:val="center"/>
          </w:tcPr>
          <w:p w14:paraId="5F19F0A5" w14:textId="77777777" w:rsidR="00B74D56" w:rsidRPr="003E0227" w:rsidRDefault="00B74D56" w:rsidP="0068096F">
            <w:pPr>
              <w:jc w:val="center"/>
              <w:rPr>
                <w:sz w:val="20"/>
                <w:szCs w:val="20"/>
              </w:rPr>
            </w:pPr>
          </w:p>
        </w:tc>
        <w:tc>
          <w:tcPr>
            <w:tcW w:w="1303" w:type="dxa"/>
            <w:vAlign w:val="center"/>
          </w:tcPr>
          <w:p w14:paraId="0131E4FA" w14:textId="0E6278E7" w:rsidR="00B74D56" w:rsidRPr="003E0227" w:rsidRDefault="00B74D56" w:rsidP="0068096F">
            <w:pPr>
              <w:jc w:val="center"/>
              <w:rPr>
                <w:sz w:val="20"/>
                <w:szCs w:val="20"/>
              </w:rPr>
            </w:pPr>
            <w:r>
              <w:rPr>
                <w:sz w:val="20"/>
                <w:szCs w:val="20"/>
              </w:rPr>
              <w:t>Assisted</w:t>
            </w:r>
          </w:p>
        </w:tc>
        <w:tc>
          <w:tcPr>
            <w:tcW w:w="4387" w:type="dxa"/>
            <w:vAlign w:val="center"/>
          </w:tcPr>
          <w:p w14:paraId="722A0809" w14:textId="27719A90" w:rsidR="00B74D56" w:rsidRPr="003E0227" w:rsidRDefault="00B74D56" w:rsidP="0068096F">
            <w:pPr>
              <w:jc w:val="center"/>
              <w:rPr>
                <w:sz w:val="20"/>
                <w:szCs w:val="20"/>
              </w:rPr>
            </w:pPr>
            <w:r w:rsidRPr="003E0227">
              <w:rPr>
                <w:sz w:val="20"/>
                <w:szCs w:val="20"/>
              </w:rPr>
              <w:t>Heavy Rail Freight only (Tilbury Line TBC)</w:t>
            </w:r>
          </w:p>
        </w:tc>
        <w:tc>
          <w:tcPr>
            <w:tcW w:w="2417" w:type="dxa"/>
            <w:vMerge/>
            <w:vAlign w:val="center"/>
          </w:tcPr>
          <w:p w14:paraId="51832A78" w14:textId="5F42901F" w:rsidR="00B74D56" w:rsidRPr="003E0227" w:rsidRDefault="00B74D56" w:rsidP="0068096F">
            <w:pPr>
              <w:jc w:val="center"/>
              <w:rPr>
                <w:sz w:val="20"/>
                <w:szCs w:val="20"/>
              </w:rPr>
            </w:pPr>
          </w:p>
        </w:tc>
      </w:tr>
      <w:tr w:rsidR="00B74D56" w:rsidRPr="003E0227" w14:paraId="7A95DA68" w14:textId="77777777" w:rsidTr="0068096F">
        <w:tc>
          <w:tcPr>
            <w:tcW w:w="1638" w:type="dxa"/>
          </w:tcPr>
          <w:p w14:paraId="36C9F987" w14:textId="413F85C8" w:rsidR="00B74D56" w:rsidRPr="003E0227" w:rsidRDefault="00B74D56" w:rsidP="00966DA2">
            <w:pPr>
              <w:jc w:val="center"/>
              <w:rPr>
                <w:sz w:val="20"/>
                <w:szCs w:val="20"/>
              </w:rPr>
            </w:pPr>
            <w:r>
              <w:rPr>
                <w:sz w:val="20"/>
                <w:szCs w:val="20"/>
              </w:rPr>
              <w:t>Yes</w:t>
            </w:r>
          </w:p>
        </w:tc>
        <w:tc>
          <w:tcPr>
            <w:tcW w:w="1948" w:type="dxa"/>
            <w:vAlign w:val="center"/>
          </w:tcPr>
          <w:p w14:paraId="7D768FDF" w14:textId="2DA5EAEF" w:rsidR="00B74D56" w:rsidRPr="003E0227" w:rsidRDefault="00B74D56" w:rsidP="0068096F">
            <w:pPr>
              <w:jc w:val="center"/>
              <w:rPr>
                <w:sz w:val="20"/>
                <w:szCs w:val="20"/>
              </w:rPr>
            </w:pPr>
            <w:r w:rsidRPr="003E0227">
              <w:rPr>
                <w:sz w:val="20"/>
                <w:szCs w:val="20"/>
              </w:rPr>
              <w:t>&gt;110 mph and &lt;125/140mph</w:t>
            </w:r>
          </w:p>
        </w:tc>
        <w:tc>
          <w:tcPr>
            <w:tcW w:w="1573" w:type="dxa"/>
            <w:vAlign w:val="center"/>
          </w:tcPr>
          <w:p w14:paraId="487A6A6D" w14:textId="1E4ADC20" w:rsidR="00B74D56" w:rsidRPr="003E0227" w:rsidRDefault="00B74D56" w:rsidP="0068096F">
            <w:pPr>
              <w:jc w:val="center"/>
              <w:rPr>
                <w:sz w:val="20"/>
                <w:szCs w:val="20"/>
              </w:rPr>
            </w:pPr>
            <w:r w:rsidRPr="003E0227">
              <w:rPr>
                <w:sz w:val="20"/>
                <w:szCs w:val="20"/>
              </w:rPr>
              <w:t>50 to 100 miles</w:t>
            </w:r>
          </w:p>
        </w:tc>
        <w:tc>
          <w:tcPr>
            <w:tcW w:w="1408" w:type="dxa"/>
            <w:vAlign w:val="center"/>
          </w:tcPr>
          <w:p w14:paraId="1B51C0BA" w14:textId="38EB71D8" w:rsidR="00B74D56" w:rsidRPr="003E0227" w:rsidRDefault="00B74D56" w:rsidP="0068096F">
            <w:pPr>
              <w:jc w:val="center"/>
              <w:rPr>
                <w:sz w:val="20"/>
                <w:szCs w:val="20"/>
              </w:rPr>
            </w:pPr>
            <w:r w:rsidRPr="003E0227">
              <w:rPr>
                <w:sz w:val="20"/>
                <w:szCs w:val="20"/>
              </w:rPr>
              <w:t>250 to 1000</w:t>
            </w:r>
          </w:p>
        </w:tc>
        <w:tc>
          <w:tcPr>
            <w:tcW w:w="1303" w:type="dxa"/>
            <w:vAlign w:val="center"/>
          </w:tcPr>
          <w:p w14:paraId="2A5B4CFA" w14:textId="03E51074" w:rsidR="00B74D56" w:rsidRPr="003E0227" w:rsidRDefault="00B74D56" w:rsidP="0068096F">
            <w:pPr>
              <w:jc w:val="center"/>
              <w:rPr>
                <w:sz w:val="20"/>
                <w:szCs w:val="20"/>
              </w:rPr>
            </w:pPr>
            <w:r w:rsidRPr="003E0227">
              <w:rPr>
                <w:sz w:val="20"/>
                <w:szCs w:val="20"/>
              </w:rPr>
              <w:t>Assisted</w:t>
            </w:r>
          </w:p>
        </w:tc>
        <w:tc>
          <w:tcPr>
            <w:tcW w:w="4387" w:type="dxa"/>
            <w:vAlign w:val="center"/>
          </w:tcPr>
          <w:p w14:paraId="0BA4EF83" w14:textId="7F1017E5" w:rsidR="00B74D56" w:rsidRPr="003E0227" w:rsidRDefault="00B74D56" w:rsidP="0068096F">
            <w:pPr>
              <w:jc w:val="center"/>
              <w:rPr>
                <w:sz w:val="20"/>
                <w:szCs w:val="20"/>
              </w:rPr>
            </w:pPr>
            <w:r w:rsidRPr="003E0227">
              <w:rPr>
                <w:sz w:val="20"/>
                <w:szCs w:val="20"/>
              </w:rPr>
              <w:t>National High Speed (London</w:t>
            </w:r>
            <w:r>
              <w:rPr>
                <w:sz w:val="20"/>
                <w:szCs w:val="20"/>
              </w:rPr>
              <w:t xml:space="preserve"> - Manchester, London - Exeter)</w:t>
            </w:r>
          </w:p>
        </w:tc>
        <w:tc>
          <w:tcPr>
            <w:tcW w:w="2417" w:type="dxa"/>
            <w:vMerge/>
            <w:vAlign w:val="center"/>
          </w:tcPr>
          <w:p w14:paraId="51851C27" w14:textId="283C57D3" w:rsidR="00B74D56" w:rsidRPr="003E0227" w:rsidRDefault="00B74D56" w:rsidP="0068096F">
            <w:pPr>
              <w:jc w:val="center"/>
              <w:rPr>
                <w:sz w:val="20"/>
                <w:szCs w:val="20"/>
              </w:rPr>
            </w:pPr>
          </w:p>
        </w:tc>
      </w:tr>
      <w:tr w:rsidR="00B74D56" w:rsidRPr="003E0227" w14:paraId="4B0D7DB2" w14:textId="77777777" w:rsidTr="0068096F">
        <w:tc>
          <w:tcPr>
            <w:tcW w:w="1638" w:type="dxa"/>
          </w:tcPr>
          <w:p w14:paraId="61E8CA9B" w14:textId="1DC0DCF9" w:rsidR="00B74D56" w:rsidRPr="003E0227" w:rsidRDefault="00966DA2" w:rsidP="00966DA2">
            <w:pPr>
              <w:jc w:val="center"/>
              <w:rPr>
                <w:sz w:val="20"/>
                <w:szCs w:val="20"/>
              </w:rPr>
            </w:pPr>
            <w:r>
              <w:rPr>
                <w:sz w:val="20"/>
                <w:szCs w:val="20"/>
              </w:rPr>
              <w:t>Yes*</w:t>
            </w:r>
          </w:p>
        </w:tc>
        <w:tc>
          <w:tcPr>
            <w:tcW w:w="1948" w:type="dxa"/>
            <w:vAlign w:val="center"/>
          </w:tcPr>
          <w:p w14:paraId="3AB17BD8" w14:textId="4F29D994" w:rsidR="00B74D56" w:rsidRPr="003E0227" w:rsidRDefault="00B74D56" w:rsidP="0068096F">
            <w:pPr>
              <w:jc w:val="center"/>
              <w:rPr>
                <w:sz w:val="20"/>
                <w:szCs w:val="20"/>
              </w:rPr>
            </w:pPr>
            <w:r>
              <w:rPr>
                <w:sz w:val="20"/>
                <w:szCs w:val="20"/>
              </w:rPr>
              <w:t>&gt;125/140 mph</w:t>
            </w:r>
          </w:p>
        </w:tc>
        <w:tc>
          <w:tcPr>
            <w:tcW w:w="1573" w:type="dxa"/>
            <w:vAlign w:val="center"/>
          </w:tcPr>
          <w:p w14:paraId="45E8D7A6" w14:textId="2159310E" w:rsidR="00B74D56" w:rsidRPr="003E0227" w:rsidRDefault="00B74D56" w:rsidP="0068096F">
            <w:pPr>
              <w:jc w:val="center"/>
              <w:rPr>
                <w:sz w:val="20"/>
                <w:szCs w:val="20"/>
              </w:rPr>
            </w:pPr>
            <w:r w:rsidRPr="003E0227">
              <w:rPr>
                <w:sz w:val="20"/>
                <w:szCs w:val="20"/>
              </w:rPr>
              <w:t>50 to 200 miles</w:t>
            </w:r>
          </w:p>
        </w:tc>
        <w:tc>
          <w:tcPr>
            <w:tcW w:w="1408" w:type="dxa"/>
            <w:vAlign w:val="center"/>
          </w:tcPr>
          <w:p w14:paraId="10A5CE67" w14:textId="75BBB2A9" w:rsidR="00B74D56" w:rsidRPr="003E0227" w:rsidRDefault="00B74D56" w:rsidP="0068096F">
            <w:pPr>
              <w:jc w:val="center"/>
              <w:rPr>
                <w:sz w:val="20"/>
                <w:szCs w:val="20"/>
              </w:rPr>
            </w:pPr>
            <w:r w:rsidRPr="003E0227">
              <w:rPr>
                <w:sz w:val="20"/>
                <w:szCs w:val="20"/>
              </w:rPr>
              <w:t>500 to 1000</w:t>
            </w:r>
          </w:p>
        </w:tc>
        <w:tc>
          <w:tcPr>
            <w:tcW w:w="1303" w:type="dxa"/>
            <w:vAlign w:val="center"/>
          </w:tcPr>
          <w:p w14:paraId="43EC09C1" w14:textId="77140061" w:rsidR="00B74D56" w:rsidRPr="003E0227" w:rsidRDefault="00B74D56" w:rsidP="0068096F">
            <w:pPr>
              <w:jc w:val="center"/>
              <w:rPr>
                <w:sz w:val="20"/>
                <w:szCs w:val="20"/>
              </w:rPr>
            </w:pPr>
            <w:r w:rsidRPr="003E0227">
              <w:rPr>
                <w:sz w:val="20"/>
                <w:szCs w:val="20"/>
              </w:rPr>
              <w:t>Assisted</w:t>
            </w:r>
          </w:p>
        </w:tc>
        <w:tc>
          <w:tcPr>
            <w:tcW w:w="4387" w:type="dxa"/>
            <w:vAlign w:val="center"/>
          </w:tcPr>
          <w:p w14:paraId="513EFDC4" w14:textId="33B9EEEF" w:rsidR="00B74D56" w:rsidRPr="003E0227" w:rsidRDefault="00B74D56" w:rsidP="0068096F">
            <w:pPr>
              <w:jc w:val="center"/>
              <w:rPr>
                <w:sz w:val="20"/>
                <w:szCs w:val="20"/>
              </w:rPr>
            </w:pPr>
            <w:r>
              <w:rPr>
                <w:sz w:val="20"/>
                <w:szCs w:val="20"/>
              </w:rPr>
              <w:t>HS1</w:t>
            </w:r>
          </w:p>
        </w:tc>
        <w:tc>
          <w:tcPr>
            <w:tcW w:w="2417" w:type="dxa"/>
            <w:vMerge/>
            <w:vAlign w:val="center"/>
          </w:tcPr>
          <w:p w14:paraId="789A1B12" w14:textId="367CAA95" w:rsidR="00B74D56" w:rsidRPr="003E0227" w:rsidRDefault="00B74D56" w:rsidP="0068096F">
            <w:pPr>
              <w:jc w:val="center"/>
              <w:rPr>
                <w:sz w:val="20"/>
                <w:szCs w:val="20"/>
              </w:rPr>
            </w:pPr>
          </w:p>
        </w:tc>
      </w:tr>
    </w:tbl>
    <w:p w14:paraId="572AEB48" w14:textId="4C874943" w:rsidR="00D275B9" w:rsidRDefault="00966DA2" w:rsidP="005B0145">
      <w:pPr>
        <w:rPr>
          <w:sz w:val="20"/>
          <w:szCs w:val="20"/>
        </w:rPr>
      </w:pPr>
      <w:r>
        <w:rPr>
          <w:sz w:val="20"/>
          <w:szCs w:val="20"/>
        </w:rPr>
        <w:t xml:space="preserve">* </w:t>
      </w:r>
      <w:r>
        <w:rPr>
          <w:sz w:val="20"/>
          <w:szCs w:val="20"/>
        </w:rPr>
        <w:t>Axle load dependent</w:t>
      </w:r>
    </w:p>
    <w:p w14:paraId="7D12723E" w14:textId="4FEF0126" w:rsidR="00266AAA" w:rsidRDefault="00266AAA" w:rsidP="005B0145">
      <w:r>
        <w:t xml:space="preserve">The </w:t>
      </w:r>
      <w:hyperlink r:id="rId10" w:history="1">
        <w:r w:rsidRPr="00A84726">
          <w:rPr>
            <w:rStyle w:val="Hyperlink"/>
          </w:rPr>
          <w:t>Transport Mode Finder</w:t>
        </w:r>
      </w:hyperlink>
      <w:r>
        <w:t xml:space="preserve"> on the BVR website is intended to give an interactive representation of this chart.</w:t>
      </w:r>
    </w:p>
    <w:p w14:paraId="3142F48D" w14:textId="77777777" w:rsidR="00B74D56" w:rsidRDefault="00B74D56">
      <w:pPr>
        <w:rPr>
          <w:b/>
        </w:rPr>
      </w:pPr>
      <w:r>
        <w:rPr>
          <w:b/>
        </w:rPr>
        <w:br w:type="page"/>
      </w:r>
    </w:p>
    <w:p w14:paraId="572AEB49" w14:textId="542DD74F" w:rsidR="00D275B9" w:rsidRPr="008B1268" w:rsidRDefault="00D275B9" w:rsidP="005B0145">
      <w:pPr>
        <w:rPr>
          <w:b/>
        </w:rPr>
      </w:pPr>
      <w:r w:rsidRPr="008B1268">
        <w:rPr>
          <w:b/>
        </w:rPr>
        <w:t xml:space="preserve">Step 3 – consider commercial </w:t>
      </w:r>
      <w:r w:rsidR="00667C38">
        <w:rPr>
          <w:b/>
        </w:rPr>
        <w:t xml:space="preserve">and legal </w:t>
      </w:r>
      <w:r w:rsidRPr="008B1268">
        <w:rPr>
          <w:b/>
        </w:rPr>
        <w:t>aspects</w:t>
      </w:r>
    </w:p>
    <w:p w14:paraId="572AEB4A" w14:textId="77777777" w:rsidR="00D275B9" w:rsidRDefault="00D275B9" w:rsidP="005B0145">
      <w:r>
        <w:t>After narrowing down the types of transport modes that might deliver the service need there needs to be some more specific thinking on the practicality of using the various modes.</w:t>
      </w:r>
    </w:p>
    <w:p w14:paraId="572AEB4B" w14:textId="1F4921F2" w:rsidR="00D275B9" w:rsidRDefault="00D275B9" w:rsidP="005B0145">
      <w:r>
        <w:t xml:space="preserve">This includes for example deciding whether there are existing vehicle fleets that could be used to provide the service, if there are obvious operators who could take on the </w:t>
      </w:r>
      <w:r w:rsidR="00B35BE6">
        <w:t xml:space="preserve">operation of the </w:t>
      </w:r>
      <w:r>
        <w:t>service</w:t>
      </w:r>
      <w:r w:rsidR="00B35BE6">
        <w:t>, and the equivalent for the infrastructure</w:t>
      </w:r>
      <w:r w:rsidR="00A84726">
        <w:t xml:space="preserve"> including stations</w:t>
      </w:r>
      <w:r w:rsidR="00B35BE6">
        <w:t>.</w:t>
      </w:r>
    </w:p>
    <w:p w14:paraId="572AEB4C" w14:textId="49A722A0" w:rsidR="00B35BE6" w:rsidRDefault="00B35BE6" w:rsidP="005B0145">
      <w:r>
        <w:t xml:space="preserve">Where there are existing companies or equivalent then this might simplify the development of the proposals. Where no existing </w:t>
      </w:r>
      <w:r w:rsidR="00092E47">
        <w:t>vehicles</w:t>
      </w:r>
      <w:r>
        <w:t>, operators or infrastructure managers are identified this is not necessarily a blocker to the proposals but indicates that timescales for development might be longer and that additional advice would be needed on setting up the operational aspects of the project.</w:t>
      </w:r>
    </w:p>
    <w:p w14:paraId="2BE822F3" w14:textId="286787C5" w:rsidR="00A84726" w:rsidRDefault="00A84726" w:rsidP="005B0145">
      <w:r>
        <w:t>Other commercial issues should be considered, for example if a light rail system is created which serves to extend mainline services, passenger through ticketing to be offered, what might happen in times of disruption?</w:t>
      </w:r>
    </w:p>
    <w:p w14:paraId="2D21DA1E" w14:textId="1EC2BC1A" w:rsidR="00B74D56" w:rsidRPr="00667C38" w:rsidRDefault="00667C38" w:rsidP="005B0145">
      <w:r w:rsidRPr="00667C38">
        <w:t>You should also take advice on whether there are any legal constraints on the type of transport mode you have selected, or whether different legal routes might be needed to gain authorisation to construct and operate the route dependent on the mode.</w:t>
      </w:r>
    </w:p>
    <w:p w14:paraId="179DA971" w14:textId="77777777" w:rsidR="00B74D56" w:rsidRDefault="00B74D56" w:rsidP="005B0145">
      <w:pPr>
        <w:rPr>
          <w:b/>
        </w:rPr>
      </w:pPr>
    </w:p>
    <w:p w14:paraId="572AEB4D" w14:textId="24096613" w:rsidR="00B35BE6" w:rsidRPr="008B1268" w:rsidRDefault="00B35BE6" w:rsidP="005B0145">
      <w:pPr>
        <w:rPr>
          <w:b/>
        </w:rPr>
      </w:pPr>
      <w:r w:rsidRPr="008B1268">
        <w:rPr>
          <w:b/>
        </w:rPr>
        <w:t>Step 4 – choosing a mode of transport</w:t>
      </w:r>
    </w:p>
    <w:p w14:paraId="572AEB4E" w14:textId="77777777" w:rsidR="00F63952" w:rsidRPr="00F63952" w:rsidRDefault="00B35BE6" w:rsidP="00F63952">
      <w:r>
        <w:t>Once the previous steps have been taken, to set out an objective set of performance requirements, narrow down the types of transport mode that can deliver these, and look at the deliverability of each mode, then a case can be built for which transport mode is likely to best deliver the project objectives.</w:t>
      </w:r>
      <w:r w:rsidR="00F63952" w:rsidRPr="00F63952">
        <w:t xml:space="preserve"> </w:t>
      </w:r>
      <w:r w:rsidR="00F63952">
        <w:t xml:space="preserve">The case should also </w:t>
      </w:r>
      <w:r w:rsidR="00F63952" w:rsidRPr="00F63952">
        <w:t>take into account other</w:t>
      </w:r>
      <w:r w:rsidR="00F63952">
        <w:t xml:space="preserve"> relevant</w:t>
      </w:r>
      <w:r w:rsidR="00F63952" w:rsidRPr="00F63952">
        <w:t xml:space="preserve"> factors – whether that is integration, technical risk appetite, future-proofing etc. </w:t>
      </w:r>
    </w:p>
    <w:p w14:paraId="572AEB4F" w14:textId="77777777" w:rsidR="00B35BE6" w:rsidRDefault="00B35BE6" w:rsidP="005B0145">
      <w:r>
        <w:t>It is advised that the decision is made through a panel independent of the project development. The panel should have wide representation including those with construction, operational and maintenance experience, along with key external stakeholders, and potential funders. For projects likely to involve an existing infrastructure manager they should be included.</w:t>
      </w:r>
    </w:p>
    <w:p w14:paraId="572AEC1B" w14:textId="3A7D3167" w:rsidR="00343477" w:rsidRDefault="00343477" w:rsidP="005B0145"/>
    <w:p w14:paraId="6FDD14C1" w14:textId="77777777" w:rsidR="00B74D56" w:rsidRDefault="00B74D56" w:rsidP="005B0145"/>
    <w:sectPr w:rsidR="00B74D56" w:rsidSect="00E22275">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EC28" w14:textId="77777777" w:rsidR="00EC1FFA" w:rsidRDefault="00EC1FFA" w:rsidP="001B1FE8">
      <w:pPr>
        <w:spacing w:after="0"/>
      </w:pPr>
      <w:r>
        <w:separator/>
      </w:r>
    </w:p>
  </w:endnote>
  <w:endnote w:type="continuationSeparator" w:id="0">
    <w:p w14:paraId="572AEC29" w14:textId="77777777" w:rsidR="00EC1FFA" w:rsidRDefault="00EC1FFA" w:rsidP="001B1F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EC2D" w14:textId="59D8F235" w:rsidR="001B1FE8" w:rsidRPr="00155859" w:rsidRDefault="00155859" w:rsidP="00155859">
    <w:pPr>
      <w:pStyle w:val="Footer"/>
      <w:pBdr>
        <w:top w:val="single" w:sz="4" w:space="1" w:color="auto"/>
      </w:pBdr>
      <w:tabs>
        <w:tab w:val="clear" w:pos="4513"/>
        <w:tab w:val="clear" w:pos="9026"/>
        <w:tab w:val="center" w:pos="7230"/>
        <w:tab w:val="right" w:pos="14570"/>
      </w:tabs>
      <w:rPr>
        <w:sz w:val="22"/>
      </w:rPr>
    </w:pPr>
    <w:r w:rsidRPr="00155859">
      <w:rPr>
        <w:sz w:val="22"/>
      </w:rPr>
      <w:t>Better Value Rail</w:t>
    </w:r>
    <w:r w:rsidRPr="00155859">
      <w:rPr>
        <w:sz w:val="22"/>
      </w:rPr>
      <w:tab/>
      <w:t xml:space="preserve">Page </w:t>
    </w:r>
    <w:r w:rsidRPr="00155859">
      <w:rPr>
        <w:sz w:val="22"/>
      </w:rPr>
      <w:fldChar w:fldCharType="begin"/>
    </w:r>
    <w:r w:rsidRPr="00155859">
      <w:rPr>
        <w:sz w:val="22"/>
      </w:rPr>
      <w:instrText xml:space="preserve"> PAGE   \* MERGEFORMAT </w:instrText>
    </w:r>
    <w:r w:rsidRPr="00155859">
      <w:rPr>
        <w:sz w:val="22"/>
      </w:rPr>
      <w:fldChar w:fldCharType="separate"/>
    </w:r>
    <w:r w:rsidR="008F38CC">
      <w:rPr>
        <w:noProof/>
        <w:sz w:val="22"/>
      </w:rPr>
      <w:t>1</w:t>
    </w:r>
    <w:r w:rsidRPr="00155859">
      <w:rPr>
        <w:sz w:val="22"/>
      </w:rPr>
      <w:fldChar w:fldCharType="end"/>
    </w:r>
    <w:r w:rsidRPr="00155859">
      <w:rPr>
        <w:sz w:val="22"/>
      </w:rPr>
      <w:t xml:space="preserve"> of </w:t>
    </w:r>
    <w:r w:rsidRPr="00155859">
      <w:rPr>
        <w:noProof/>
        <w:sz w:val="22"/>
      </w:rPr>
      <w:fldChar w:fldCharType="begin"/>
    </w:r>
    <w:r w:rsidRPr="00155859">
      <w:rPr>
        <w:noProof/>
        <w:sz w:val="22"/>
      </w:rPr>
      <w:instrText xml:space="preserve"> NUMPAGES   \* MERGEFORMAT </w:instrText>
    </w:r>
    <w:r w:rsidRPr="00155859">
      <w:rPr>
        <w:noProof/>
        <w:sz w:val="22"/>
      </w:rPr>
      <w:fldChar w:fldCharType="separate"/>
    </w:r>
    <w:r w:rsidR="008F38CC">
      <w:rPr>
        <w:noProof/>
        <w:sz w:val="22"/>
      </w:rPr>
      <w:t>2</w:t>
    </w:r>
    <w:r w:rsidRPr="00155859">
      <w:rPr>
        <w:noProof/>
        <w:sz w:val="22"/>
      </w:rPr>
      <w:fldChar w:fldCharType="end"/>
    </w:r>
    <w:r w:rsidRPr="00155859">
      <w:rPr>
        <w:noProof/>
        <w:sz w:val="22"/>
      </w:rPr>
      <w:tab/>
      <w:t>Mode Selection Tool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EC26" w14:textId="77777777" w:rsidR="00EC1FFA" w:rsidRDefault="00EC1FFA" w:rsidP="001B1FE8">
      <w:pPr>
        <w:spacing w:after="0"/>
      </w:pPr>
      <w:r>
        <w:separator/>
      </w:r>
    </w:p>
  </w:footnote>
  <w:footnote w:type="continuationSeparator" w:id="0">
    <w:p w14:paraId="572AEC27" w14:textId="77777777" w:rsidR="00EC1FFA" w:rsidRDefault="00EC1FFA" w:rsidP="001B1F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0983"/>
    <w:multiLevelType w:val="hybridMultilevel"/>
    <w:tmpl w:val="1DB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isplayBackgroundShape/>
  <w:attachedTemplate r:id="rId1"/>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B9"/>
    <w:rsid w:val="00092E47"/>
    <w:rsid w:val="00144723"/>
    <w:rsid w:val="00155859"/>
    <w:rsid w:val="001815E0"/>
    <w:rsid w:val="001B1FE8"/>
    <w:rsid w:val="00215F5F"/>
    <w:rsid w:val="00266AAA"/>
    <w:rsid w:val="00343477"/>
    <w:rsid w:val="003A3F55"/>
    <w:rsid w:val="005624AE"/>
    <w:rsid w:val="0058712A"/>
    <w:rsid w:val="005B0145"/>
    <w:rsid w:val="00615B63"/>
    <w:rsid w:val="00667C38"/>
    <w:rsid w:val="0077369B"/>
    <w:rsid w:val="007E3802"/>
    <w:rsid w:val="008B1268"/>
    <w:rsid w:val="008B527A"/>
    <w:rsid w:val="008F38CC"/>
    <w:rsid w:val="00966DA2"/>
    <w:rsid w:val="00A84726"/>
    <w:rsid w:val="00B35BE6"/>
    <w:rsid w:val="00B74D56"/>
    <w:rsid w:val="00BA5F3C"/>
    <w:rsid w:val="00BF122A"/>
    <w:rsid w:val="00C63DDE"/>
    <w:rsid w:val="00D275B9"/>
    <w:rsid w:val="00E22275"/>
    <w:rsid w:val="00E25970"/>
    <w:rsid w:val="00EC1FFA"/>
    <w:rsid w:val="00F069F5"/>
    <w:rsid w:val="00F63952"/>
    <w:rsid w:val="00FD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2AEB36"/>
  <w15:chartTrackingRefBased/>
  <w15:docId w15:val="{B66504F5-68A4-44FA-93C2-88F42DE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952"/>
    <w:rPr>
      <w:rFonts w:ascii="Times New Roman" w:hAnsi="Times New Roman" w:cs="Times New Roman"/>
      <w:szCs w:val="24"/>
    </w:rPr>
  </w:style>
  <w:style w:type="paragraph" w:styleId="Header">
    <w:name w:val="header"/>
    <w:basedOn w:val="Normal"/>
    <w:link w:val="HeaderChar"/>
    <w:uiPriority w:val="99"/>
    <w:unhideWhenUsed/>
    <w:rsid w:val="001B1FE8"/>
    <w:pPr>
      <w:tabs>
        <w:tab w:val="center" w:pos="4513"/>
        <w:tab w:val="right" w:pos="9026"/>
      </w:tabs>
      <w:spacing w:after="0"/>
    </w:pPr>
  </w:style>
  <w:style w:type="character" w:customStyle="1" w:styleId="HeaderChar">
    <w:name w:val="Header Char"/>
    <w:basedOn w:val="DefaultParagraphFont"/>
    <w:link w:val="Header"/>
    <w:uiPriority w:val="99"/>
    <w:rsid w:val="001B1FE8"/>
  </w:style>
  <w:style w:type="paragraph" w:styleId="Footer">
    <w:name w:val="footer"/>
    <w:basedOn w:val="Normal"/>
    <w:link w:val="FooterChar"/>
    <w:uiPriority w:val="99"/>
    <w:unhideWhenUsed/>
    <w:rsid w:val="001B1FE8"/>
    <w:pPr>
      <w:tabs>
        <w:tab w:val="center" w:pos="4513"/>
        <w:tab w:val="right" w:pos="9026"/>
      </w:tabs>
      <w:spacing w:after="0"/>
    </w:pPr>
  </w:style>
  <w:style w:type="character" w:customStyle="1" w:styleId="FooterChar">
    <w:name w:val="Footer Char"/>
    <w:basedOn w:val="DefaultParagraphFont"/>
    <w:link w:val="Footer"/>
    <w:uiPriority w:val="99"/>
    <w:rsid w:val="001B1FE8"/>
  </w:style>
  <w:style w:type="paragraph" w:styleId="ListParagraph">
    <w:name w:val="List Paragraph"/>
    <w:basedOn w:val="Normal"/>
    <w:uiPriority w:val="34"/>
    <w:qFormat/>
    <w:rsid w:val="00966DA2"/>
    <w:pPr>
      <w:ind w:left="720"/>
      <w:contextualSpacing/>
    </w:pPr>
  </w:style>
  <w:style w:type="character" w:styleId="Hyperlink">
    <w:name w:val="Hyperlink"/>
    <w:basedOn w:val="DefaultParagraphFont"/>
    <w:uiPriority w:val="99"/>
    <w:unhideWhenUsed/>
    <w:rsid w:val="00A84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vraildev.wpengine.com/transport-mode-finder/"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xton\Documents\Custom%20Office%20Templates\IR%20Normal%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C6E46042DD04FB19D8F34F593615C" ma:contentTypeVersion="13" ma:contentTypeDescription="Create a new document." ma:contentTypeScope="" ma:versionID="bf49caba2911e6a2337033d446e776c5">
  <xsd:schema xmlns:xsd="http://www.w3.org/2001/XMLSchema" xmlns:xs="http://www.w3.org/2001/XMLSchema" xmlns:p="http://schemas.microsoft.com/office/2006/metadata/properties" xmlns:ns3="0c28473e-813b-463f-8f5e-92d30e11c1b9" xmlns:ns4="5dba541e-5d72-406d-9493-3a6618bd484e" targetNamespace="http://schemas.microsoft.com/office/2006/metadata/properties" ma:root="true" ma:fieldsID="a46da822f11d05af2406bb8cb862fb32" ns3:_="" ns4:_="">
    <xsd:import namespace="0c28473e-813b-463f-8f5e-92d30e11c1b9"/>
    <xsd:import namespace="5dba541e-5d72-406d-9493-3a6618bd48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8473e-813b-463f-8f5e-92d30e11c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a541e-5d72-406d-9493-3a6618bd4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A287B-D8FF-4D79-9FA9-F75C8F7C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8473e-813b-463f-8f5e-92d30e11c1b9"/>
    <ds:schemaRef ds:uri="5dba541e-5d72-406d-9493-3a6618bd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78192-B9F2-4CE7-9328-AAD28BEAD580}">
  <ds:schemaRefs>
    <ds:schemaRef ds:uri="http://schemas.microsoft.com/sharepoint/v3/contenttype/forms"/>
  </ds:schemaRefs>
</ds:datastoreItem>
</file>

<file path=customXml/itemProps3.xml><?xml version="1.0" encoding="utf-8"?>
<ds:datastoreItem xmlns:ds="http://schemas.openxmlformats.org/officeDocument/2006/customXml" ds:itemID="{60E09564-3897-4412-9126-B2FC13CA1CED}">
  <ds:schemaRefs>
    <ds:schemaRef ds:uri="5dba541e-5d72-406d-9493-3a6618bd484e"/>
    <ds:schemaRef ds:uri="http://schemas.microsoft.com/office/2006/documentManagement/types"/>
    <ds:schemaRef ds:uri="0c28473e-813b-463f-8f5e-92d30e11c1b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IR Normal Blank.dotx</Template>
  <TotalTime>37</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Transport Mode Selection advice</vt:lpstr>
    </vt:vector>
  </TitlesOfParts>
  <Company>BVR</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Mode Selection advice</dc:title>
  <dc:subject>Better Value Rail</dc:subject>
  <dc:creator>Ian Raxton</dc:creator>
  <cp:keywords>BVR</cp:keywords>
  <dc:description>This is an initial draft - comments are welcome via the BVR contact form</dc:description>
  <cp:lastModifiedBy>Raxton, Ian</cp:lastModifiedBy>
  <cp:revision>6</cp:revision>
  <cp:lastPrinted>2021-03-25T11:26:00Z</cp:lastPrinted>
  <dcterms:created xsi:type="dcterms:W3CDTF">2021-03-25T10:51:00Z</dcterms:created>
  <dcterms:modified xsi:type="dcterms:W3CDTF">2021-03-25T11:27:00Z</dcterms:modified>
  <cp:contentStatus>Initial version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0x010100EA3C6E46042DD04FB19D8F34F593615C</vt:lpwstr>
  </property>
</Properties>
</file>